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8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22"/>
      </w:pPr>
      <w:r>
        <w:rPr/>
        <w:t>Les Normes internationales en chantier</w:t>
      </w:r>
    </w:p>
    <w:p>
      <w:pPr>
        <w:pStyle w:val="BodyText"/>
        <w:spacing w:line="60" w:lineRule="exact"/>
        <w:ind w:left="8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1"/>
        <w:ind w:left="194" w:right="21" w:firstLine="712"/>
      </w:pPr>
      <w:r>
        <w:rPr/>
        <w:t>Une Norme internationale résulte d’un accord entre les com- ités membres de l’ISO. Dans l’établissement d’une Norme interna-</w:t>
      </w:r>
    </w:p>
    <w:p>
      <w:pPr>
        <w:pStyle w:val="BodyText"/>
        <w:tabs>
          <w:tab w:pos="1734" w:val="left" w:leader="none"/>
        </w:tabs>
        <w:spacing w:line="192" w:lineRule="exact" w:before="100"/>
        <w:ind w:left="194"/>
      </w:pPr>
      <w:r>
        <w:rPr/>
        <w:br w:type="column"/>
      </w:r>
      <w:r>
        <w:rPr/>
        <w:t>ISO/CD 17315</w:t>
        <w:tab/>
        <w:t>Produits pétroliers et autres liquides —</w:t>
      </w:r>
      <w:r>
        <w:rPr>
          <w:spacing w:val="-3"/>
        </w:rPr>
        <w:t> </w:t>
      </w:r>
      <w:r>
        <w:rPr/>
        <w:t>Étha-</w:t>
      </w:r>
    </w:p>
    <w:p>
      <w:pPr>
        <w:pStyle w:val="BodyText"/>
        <w:ind w:left="1734" w:right="619"/>
      </w:pPr>
      <w:r>
        <w:rPr/>
        <w:t>nol — Dosage de l'acidité totale par titration potentiométrique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195" w:lineRule="exact" w:before="21"/>
        <w:ind w:left="194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spacing w:after="0" w:line="195" w:lineRule="exact"/>
        <w:sectPr>
          <w:type w:val="continuous"/>
          <w:pgSz w:w="11910" w:h="16840"/>
          <w:pgMar w:top="840" w:bottom="0" w:left="620" w:right="620"/>
          <w:cols w:num="2" w:equalWidth="0">
            <w:col w:w="5168" w:space="178"/>
            <w:col w:w="5324"/>
          </w:cols>
        </w:sectPr>
      </w:pPr>
    </w:p>
    <w:p>
      <w:pPr>
        <w:pStyle w:val="BodyText"/>
        <w:spacing w:line="192" w:lineRule="exact"/>
        <w:ind w:left="194"/>
      </w:pPr>
      <w:r>
        <w:rPr/>
        <w:t>tionale,  le  premier  stade  important  est  celui  du  projet  de  comité</w:t>
      </w:r>
      <w:r>
        <w:rPr>
          <w:spacing w:val="17"/>
        </w:rPr>
        <w:t> </w:t>
      </w:r>
      <w:r>
        <w:rPr/>
        <w:t>(CD)</w:t>
      </w:r>
    </w:p>
    <w:p>
      <w:pPr>
        <w:pStyle w:val="BodyText"/>
        <w:ind w:left="194" w:right="21"/>
      </w:pPr>
      <w:r>
        <w:rPr/>
        <w:t>- qui est diffusé pour examen au sein d’un comité technique de</w:t>
      </w:r>
      <w:r>
        <w:rPr>
          <w:spacing w:val="7"/>
        </w:rPr>
        <w:t> </w:t>
      </w:r>
      <w:r>
        <w:rPr>
          <w:spacing w:val="-3"/>
        </w:rPr>
        <w:t>l’ISO. </w:t>
      </w:r>
      <w:r>
        <w:rPr/>
        <w:t>Lorsqu’un  consensus  a  été  obtenu  au  niveau  du  comité  technique, </w:t>
      </w:r>
      <w:r>
        <w:rPr>
          <w:spacing w:val="23"/>
        </w:rPr>
        <w:t> </w:t>
      </w:r>
      <w:r>
        <w:rPr>
          <w:spacing w:val="-7"/>
        </w:rPr>
        <w:t>le</w:t>
      </w:r>
    </w:p>
    <w:p>
      <w:pPr>
        <w:pStyle w:val="BodyText"/>
        <w:spacing w:before="99"/>
        <w:ind w:left="194" w:right="21"/>
      </w:pPr>
      <w:r>
        <w:rPr/>
        <w:br w:type="column"/>
      </w:r>
      <w:r>
        <w:rPr/>
        <w:t>ISO 7301:2021/CD</w:t>
      </w:r>
    </w:p>
    <w:p>
      <w:pPr>
        <w:pStyle w:val="BodyText"/>
        <w:spacing w:line="93" w:lineRule="exact"/>
        <w:ind w:left="194"/>
      </w:pPr>
      <w:r>
        <w:rPr/>
        <w:t>Amd 1</w:t>
      </w:r>
    </w:p>
    <w:p>
      <w:pPr>
        <w:pStyle w:val="BodyText"/>
        <w:spacing w:before="99"/>
        <w:ind w:left="194"/>
      </w:pPr>
      <w:r>
        <w:rPr/>
        <w:br w:type="column"/>
      </w:r>
      <w:r>
        <w:rPr/>
        <w:t>Riz — Spécifications — Amendement 1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5168" w:space="178"/>
            <w:col w:w="1179" w:space="361"/>
            <w:col w:w="3784"/>
          </w:cols>
        </w:sectPr>
      </w:pPr>
    </w:p>
    <w:p>
      <w:pPr>
        <w:pStyle w:val="BodyText"/>
        <w:tabs>
          <w:tab w:pos="5459" w:val="left" w:leader="none"/>
          <w:tab w:pos="10552" w:val="left" w:leader="none"/>
        </w:tabs>
        <w:spacing w:line="176" w:lineRule="exact"/>
        <w:ind w:left="194"/>
      </w:pPr>
      <w:r>
        <w:rPr/>
        <w:t>document </w:t>
      </w:r>
      <w:r>
        <w:rPr>
          <w:spacing w:val="12"/>
        </w:rPr>
        <w:t> </w:t>
      </w:r>
      <w:r>
        <w:rPr/>
        <w:t>est </w:t>
      </w:r>
      <w:r>
        <w:rPr>
          <w:spacing w:val="13"/>
        </w:rPr>
        <w:t> </w:t>
      </w:r>
      <w:r>
        <w:rPr/>
        <w:t>adressé </w:t>
      </w:r>
      <w:r>
        <w:rPr>
          <w:spacing w:val="12"/>
        </w:rPr>
        <w:t> </w:t>
      </w:r>
      <w:r>
        <w:rPr/>
        <w:t>au </w:t>
      </w:r>
      <w:r>
        <w:rPr>
          <w:spacing w:val="13"/>
        </w:rPr>
        <w:t> </w:t>
      </w:r>
      <w:r>
        <w:rPr/>
        <w:t>Secrétariat </w:t>
      </w:r>
      <w:r>
        <w:rPr>
          <w:spacing w:val="12"/>
        </w:rPr>
        <w:t> </w:t>
      </w:r>
      <w:r>
        <w:rPr/>
        <w:t>central </w:t>
      </w:r>
      <w:r>
        <w:rPr>
          <w:spacing w:val="13"/>
        </w:rPr>
        <w:t> </w:t>
      </w:r>
      <w:r>
        <w:rPr/>
        <w:t>pour </w:t>
      </w:r>
      <w:r>
        <w:rPr>
          <w:spacing w:val="12"/>
        </w:rPr>
        <w:t> </w:t>
      </w:r>
      <w:r>
        <w:rPr/>
        <w:t>traitement </w:t>
      </w:r>
      <w:r>
        <w:rPr>
          <w:spacing w:val="13"/>
        </w:rPr>
        <w:t> </w:t>
      </w:r>
      <w:r>
        <w:rPr/>
        <w:t>en </w:t>
      </w:r>
      <w:r>
        <w:rPr>
          <w:spacing w:val="13"/>
        </w:rPr>
        <w:t> </w:t>
      </w:r>
      <w:r>
        <w:rPr/>
        <w:t>tant</w:t>
        <w:tab/>
      </w:r>
      <w:r>
        <w:rPr>
          <w:u w:val="single"/>
        </w:rPr>
        <w:t> </w:t>
        <w:tab/>
      </w:r>
    </w:p>
    <w:p>
      <w:pPr>
        <w:spacing w:after="0" w:line="176" w:lineRule="exact"/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spacing w:before="15"/>
        <w:ind w:left="194" w:right="38"/>
        <w:jc w:val="both"/>
      </w:pPr>
      <w:r>
        <w:rPr/>
        <w:t>que projet de Norme internationale  (DIS).  Le  DIS  doit  être  approuvé  par 75 % au moins des comités membres ayant  exprimé  un  vote.  </w:t>
      </w:r>
      <w:r>
        <w:rPr>
          <w:spacing w:val="-6"/>
        </w:rPr>
        <w:t>Un </w:t>
      </w:r>
      <w:r>
        <w:rPr/>
        <w:t>vote de confirmation est ensuite effectué sur le projet final de </w:t>
      </w:r>
      <w:r>
        <w:rPr>
          <w:spacing w:val="-3"/>
        </w:rPr>
        <w:t>norme </w:t>
      </w:r>
      <w:r>
        <w:rPr/>
        <w:t>internationale (FDIS). Les critères d'approbation restant les</w:t>
      </w:r>
      <w:r>
        <w:rPr>
          <w:spacing w:val="-6"/>
        </w:rPr>
        <w:t> </w:t>
      </w:r>
      <w:r>
        <w:rPr/>
        <w:t>mêmes.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ISO/DTR</w:t>
      </w:r>
      <w:r>
        <w:rPr>
          <w:spacing w:val="-2"/>
        </w:rPr>
        <w:t> </w:t>
      </w:r>
      <w:r>
        <w:rPr/>
        <w:t>5601</w:t>
        <w:tab/>
        <w:t>Peintures et vernis — Détermination de</w:t>
      </w:r>
      <w:r>
        <w:rPr>
          <w:spacing w:val="-2"/>
        </w:rPr>
        <w:t> </w:t>
      </w:r>
      <w:r>
        <w:rPr/>
        <w:t>la</w:t>
      </w:r>
    </w:p>
    <w:p>
      <w:pPr>
        <w:pStyle w:val="BodyText"/>
        <w:ind w:left="1734" w:right="457"/>
      </w:pPr>
      <w:r>
        <w:rPr/>
        <w:t>teneur en composés organiques volatils (COV) et/ou composés organiques semi-volatils (COSV) — Recommandations pour le choix des méthodes d'essai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5168" w:space="178"/>
            <w:col w:w="5324"/>
          </w:cols>
        </w:sectPr>
      </w:pPr>
    </w:p>
    <w:p>
      <w:pPr>
        <w:pStyle w:val="BodyText"/>
        <w:spacing w:before="77"/>
        <w:ind w:left="5539"/>
      </w:pPr>
      <w:r>
        <w:rPr/>
        <w:pict>
          <v:line style="position:absolute;mso-position-horizontal-relative:page;mso-position-vertical-relative:paragraph;z-index:251681792" from="40.708698pt,32.682583pt" to="287.348698pt,32.682583pt" stroked="true" strokeweight="3pt" strokecolor="#000000">
            <v:stroke dashstyle="solid"/>
            <w10:wrap type="none"/>
          </v:line>
        </w:pict>
      </w:r>
      <w:r>
        <w:rPr/>
        <w:t>ISO/CD 22195-3</w:t>
      </w:r>
    </w:p>
    <w:p>
      <w:pPr>
        <w:pStyle w:val="BodyText"/>
        <w:spacing w:before="77"/>
        <w:ind w:left="958" w:right="694"/>
      </w:pPr>
      <w:r>
        <w:rPr/>
        <w:br w:type="column"/>
      </w:r>
      <w:r>
        <w:rPr/>
        <w:t>Textiles — Détermination d'indicateurs d'ingrédients de textiles colorés — Partie 3: Mirobolant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6082" w:space="40"/>
            <w:col w:w="4548"/>
          </w:cols>
        </w:sectPr>
      </w:pPr>
    </w:p>
    <w:p>
      <w:pPr>
        <w:pStyle w:val="Heading1"/>
        <w:spacing w:before="45"/>
        <w:ind w:left="194"/>
      </w:pPr>
      <w:r>
        <w:rPr/>
        <w:pict>
          <v:line style="position:absolute;mso-position-horizontal-relative:page;mso-position-vertical-relative:paragraph;z-index:251682816" from="40.708698pt,28.45928pt" to="287.348698pt,28.45928pt" stroked="true" strokeweight="3pt" strokecolor="#000000">
            <v:stroke dashstyle="solid"/>
            <w10:wrap type="none"/>
          </v:line>
        </w:pict>
      </w:r>
      <w:r>
        <w:rPr/>
        <w:t>CD enregistrés</w:t>
      </w:r>
    </w:p>
    <w:p>
      <w:pPr>
        <w:pStyle w:val="BodyText"/>
        <w:spacing w:before="429"/>
        <w:ind w:left="194"/>
      </w:pPr>
      <w:r>
        <w:rPr/>
        <w:t>Période du 01 mai au 01 juin 2022</w:t>
      </w:r>
    </w:p>
    <w:p>
      <w:pPr>
        <w:pStyle w:val="BodyText"/>
        <w:spacing w:line="343" w:lineRule="auto" w:before="82"/>
        <w:ind w:left="194" w:right="2"/>
      </w:pPr>
      <w:r>
        <w:rPr/>
        <w:t>Ces documents sont actuellement à l’étude par le comité technique. Ils ont été enregistrés au Secrétariat central.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2"/>
        <w:tabs>
          <w:tab w:pos="1734" w:val="left" w:leader="none"/>
        </w:tabs>
        <w:ind w:left="1734" w:right="335" w:hanging="1541"/>
      </w:pPr>
      <w:r>
        <w:rPr/>
        <w:pict>
          <v:group style="position:absolute;margin-left:36.708698pt;margin-top:-1.982914pt;width:254.65pt;height:.25pt;mso-position-horizontal-relative:page;mso-position-vertical-relative:paragraph;z-index:251673600" coordorigin="734,-40" coordsize="5093,5">
            <v:line style="position:absolute" from="734,-37" to="1994,-37" stroked="true" strokeweight=".25pt" strokecolor="#000000">
              <v:stroke dashstyle="solid"/>
            </v:line>
            <v:line style="position:absolute" from="1994,-37" to="2274,-37" stroked="true" strokeweight=".25pt" strokecolor="#000000">
              <v:stroke dashstyle="solid"/>
            </v:line>
            <v:line style="position:absolute" from="2274,-37" to="5827,-37" stroked="true" strokeweight=".25pt" strokecolor="#000000">
              <v:stroke dashstyle="solid"/>
            </v:line>
            <w10:wrap type="none"/>
          </v:group>
        </w:pict>
      </w:r>
      <w:r>
        <w:rPr/>
        <w:t>PC 329</w:t>
        <w:tab/>
        <w:t>Lignes directrices en matière d'analyse des incidents affectant </w:t>
      </w:r>
      <w:r>
        <w:rPr>
          <w:spacing w:val="-5"/>
        </w:rPr>
        <w:t>les </w:t>
      </w:r>
      <w:r>
        <w:rPr/>
        <w:t>consommateurs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pict>
          <v:group style="position:absolute;margin-left:36.708698pt;margin-top:15.340996pt;width:254.65pt;height:.25pt;mso-position-horizontal-relative:page;mso-position-vertical-relative:paragraph;z-index:251674624" coordorigin="734,307" coordsize="5093,5">
            <v:line style="position:absolute" from="734,309" to="1994,309" stroked="true" strokeweight=".25pt" strokecolor="#000000">
              <v:stroke dashstyle="solid"/>
            </v:line>
            <v:line style="position:absolute" from="1994,309" to="2274,309" stroked="true" strokeweight=".25pt" strokecolor="#000000">
              <v:stroke dashstyle="solid"/>
            </v:line>
            <v:line style="position:absolute" from="2274,309" to="5827,309" stroked="true" strokeweight=".25pt" strokecolor="#000000">
              <v:stroke dashstyle="solid"/>
            </v:line>
            <w10:wrap type="none"/>
          </v:group>
        </w:pict>
      </w:r>
      <w:r>
        <w:rPr/>
        <w:t>ISO/CD 5665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4" w:val="left" w:leader="none"/>
        </w:tabs>
        <w:spacing w:before="77"/>
        <w:ind w:left="194"/>
      </w:pPr>
      <w:r>
        <w:rPr>
          <w:spacing w:val="-3"/>
        </w:rPr>
        <w:t>TC</w:t>
      </w:r>
      <w:r>
        <w:rPr/>
        <w:t> 2</w:t>
        <w:tab/>
        <w:t>Fixations</w:t>
      </w:r>
    </w:p>
    <w:p>
      <w:pPr>
        <w:pStyle w:val="BodyText"/>
        <w:tabs>
          <w:tab w:pos="1734" w:val="left" w:leader="none"/>
        </w:tabs>
        <w:spacing w:line="340" w:lineRule="auto" w:before="77"/>
        <w:ind w:left="194" w:right="561"/>
        <w:rPr>
          <w:sz w:val="18"/>
        </w:rPr>
      </w:pPr>
      <w:r>
        <w:rPr/>
        <w:pict>
          <v:group style="position:absolute;margin-left:36.708698pt;margin-top:56.476688pt;width:254.65pt;height:.25pt;mso-position-horizontal-relative:page;mso-position-vertical-relative:paragraph;z-index:-257648640" coordorigin="734,1130" coordsize="5093,5">
            <v:line style="position:absolute" from="734,1132" to="1994,1132" stroked="true" strokeweight=".25pt" strokecolor="#000000">
              <v:stroke dashstyle="solid"/>
            </v:line>
            <v:line style="position:absolute" from="1994,1132" to="2274,1132" stroked="true" strokeweight=".25pt" strokecolor="#000000">
              <v:stroke dashstyle="solid"/>
            </v:line>
            <v:line style="position:absolute" from="2274,1132" to="5827,1132" stroked="true" strokeweight=".25pt" strokecolor="#000000">
              <v:stroke dashstyle="solid"/>
            </v:line>
            <w10:wrap type="none"/>
          </v:group>
        </w:pict>
      </w:r>
      <w:r>
        <w:rPr/>
        <w:t>ISO/CD 4766</w:t>
        <w:tab/>
        <w:t>Vis sans tête fendues à bout plat ISO/CD 7434</w:t>
        <w:tab/>
        <w:t>Vis sans tête, fendues, à bout pointu ISO/CD 7435</w:t>
        <w:tab/>
        <w:t>Vis sans tête, fendues, à téton long ISO/CD 7436</w:t>
        <w:tab/>
        <w:t>Vis sans tête, fendues, à bout </w:t>
      </w:r>
      <w:r>
        <w:rPr>
          <w:spacing w:val="-4"/>
        </w:rPr>
        <w:t>cuvette </w:t>
      </w:r>
      <w:r>
        <w:rPr>
          <w:spacing w:val="-3"/>
          <w:sz w:val="18"/>
        </w:rPr>
        <w:t>TC</w:t>
      </w:r>
      <w:r>
        <w:rPr>
          <w:sz w:val="18"/>
        </w:rPr>
        <w:t> 8</w:t>
        <w:tab/>
        <w:t>Navires et technologie</w:t>
      </w:r>
      <w:r>
        <w:rPr>
          <w:spacing w:val="-6"/>
          <w:sz w:val="18"/>
        </w:rPr>
        <w:t> </w:t>
      </w:r>
      <w:r>
        <w:rPr>
          <w:sz w:val="18"/>
        </w:rPr>
        <w:t>maritime</w:t>
      </w:r>
    </w:p>
    <w:p>
      <w:pPr>
        <w:pStyle w:val="BodyText"/>
        <w:tabs>
          <w:tab w:pos="1734" w:val="left" w:leader="none"/>
        </w:tabs>
        <w:spacing w:line="178" w:lineRule="exact"/>
        <w:ind w:left="194"/>
      </w:pPr>
      <w:r>
        <w:rPr/>
        <w:pict>
          <v:group style="position:absolute;margin-left:36.708698pt;margin-top:10.784047pt;width:254.65pt;height:.25pt;mso-position-horizontal-relative:page;mso-position-vertical-relative:paragraph;z-index:251676672" coordorigin="734,216" coordsize="5093,5">
            <v:line style="position:absolute" from="734,218" to="1994,218" stroked="true" strokeweight=".25pt" strokecolor="#000000">
              <v:stroke dashstyle="solid"/>
            </v:line>
            <v:line style="position:absolute" from="1994,218" to="2274,218" stroked="true" strokeweight=".25pt" strokecolor="#000000">
              <v:stroke dashstyle="solid"/>
            </v:line>
            <v:line style="position:absolute" from="2274,218" to="5827,218" stroked="true" strokeweight=".25pt" strokecolor="#000000">
              <v:stroke dashstyle="solid"/>
            </v:line>
            <w10:wrap type="none"/>
          </v:group>
        </w:pict>
      </w:r>
      <w:r>
        <w:rPr/>
        <w:t>ISO/CD 4678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4" w:val="left" w:leader="none"/>
        </w:tabs>
        <w:spacing w:before="77"/>
        <w:ind w:left="194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pict>
          <v:group style="position:absolute;margin-left:36.708698pt;margin-top:15.341002pt;width:254.65pt;height:.25pt;mso-position-horizontal-relative:page;mso-position-vertical-relative:paragraph;z-index:251677696" coordorigin="734,307" coordsize="5093,5">
            <v:line style="position:absolute" from="734,309" to="1994,309" stroked="true" strokeweight=".25pt" strokecolor="#000000">
              <v:stroke dashstyle="solid"/>
            </v:line>
            <v:line style="position:absolute" from="1994,309" to="2274,309" stroked="true" strokeweight=".25pt" strokecolor="#000000">
              <v:stroke dashstyle="solid"/>
            </v:line>
            <v:line style="position:absolute" from="2274,309" to="5827,309" stroked="true" strokeweight=".25pt" strokecolor="#000000">
              <v:stroke dashstyle="solid"/>
            </v:line>
            <w10:wrap type="none"/>
          </v:group>
        </w:pict>
      </w:r>
      <w:r>
        <w:rPr/>
        <w:t>ISO/CD 6819</w:t>
        <w:tab/>
        <w:t>Fil machine en acier pour câbles de</w:t>
      </w:r>
      <w:r>
        <w:rPr>
          <w:spacing w:val="-3"/>
        </w:rPr>
        <w:t> </w:t>
      </w:r>
      <w:r>
        <w:rPr/>
        <w:t>ponts</w:t>
      </w:r>
    </w:p>
    <w:p>
      <w:pPr>
        <w:pStyle w:val="Heading2"/>
        <w:tabs>
          <w:tab w:pos="1734" w:val="left" w:leader="none"/>
        </w:tabs>
        <w:spacing w:before="77"/>
        <w:ind w:left="194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ISO/CD 16126</w:t>
        <w:tab/>
        <w:t>Systèmes spatiaux —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94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3664</w:t>
        <w:tab/>
        <w:t>Technologie graphique et photographie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34"/>
      </w:pPr>
      <w:r>
        <w:rPr/>
        <w:t>Conditions d'examen visuel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7447</w:t>
        <w:tab/>
        <w:t>Acoustique sous-marine — Mesurage du</w:t>
      </w:r>
      <w:r>
        <w:rPr>
          <w:spacing w:val="-1"/>
        </w:rPr>
        <w:t> </w:t>
      </w:r>
      <w:r>
        <w:rPr/>
        <w:t>son</w:t>
      </w:r>
    </w:p>
    <w:p>
      <w:pPr>
        <w:pStyle w:val="BodyText"/>
        <w:ind w:left="1734" w:right="542"/>
      </w:pPr>
      <w:r>
        <w:rPr/>
        <w:t>sous-marin émis lors de l'enfoncement de pieux marins — Détermination in situ de la perte d'insertion des mesures de contrôle des barrières sous l'eau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1"/>
        </w:rPr>
        <w:t> </w:t>
      </w:r>
      <w:r>
        <w:rPr/>
        <w:t>connexes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14732</w:t>
        <w:tab/>
        <w:t>Personnel en soudage — Épreuve de</w:t>
      </w:r>
      <w:r>
        <w:rPr>
          <w:spacing w:val="-3"/>
        </w:rPr>
        <w:t> </w:t>
      </w:r>
      <w:r>
        <w:rPr/>
        <w:t>qualifica-</w:t>
      </w:r>
    </w:p>
    <w:p>
      <w:pPr>
        <w:pStyle w:val="BodyText"/>
        <w:ind w:left="1734" w:right="616"/>
      </w:pPr>
      <w:r>
        <w:rPr/>
        <w:t>tion des opérateurs soudeurs et des régleurs en soudage pour le soudage mécanisé et</w:t>
      </w:r>
    </w:p>
    <w:p>
      <w:pPr>
        <w:pStyle w:val="BodyText"/>
        <w:ind w:left="1734" w:right="968"/>
      </w:pPr>
      <w:r>
        <w:rPr/>
        <w:t>le soudage automatique des matériaux métalliques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ISO/DTS</w:t>
      </w:r>
      <w:r>
        <w:rPr>
          <w:spacing w:val="-2"/>
        </w:rPr>
        <w:t> </w:t>
      </w:r>
      <w:r>
        <w:rPr/>
        <w:t>7126</w:t>
        <w:tab/>
        <w:t>Titre manque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59</w:t>
        <w:tab/>
        <w:t>Bâtiments et ouvrages de génie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ISO/DTR</w:t>
      </w:r>
      <w:r>
        <w:rPr>
          <w:spacing w:val="-2"/>
        </w:rPr>
        <w:t> </w:t>
      </w:r>
      <w:r>
        <w:rPr/>
        <w:t>5202</w:t>
        <w:tab/>
        <w:t>Titre manque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ISO/CD 8057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1734" w:val="left" w:leader="none"/>
        </w:tabs>
        <w:spacing w:line="192" w:lineRule="exact" w:before="82"/>
        <w:ind w:left="194"/>
      </w:pPr>
      <w:r>
        <w:rPr/>
        <w:t>ISO/CD 8065</w:t>
        <w:tab/>
        <w:t>Composites et fibres de renforts —</w:t>
      </w:r>
      <w:r>
        <w:rPr>
          <w:spacing w:val="-2"/>
        </w:rPr>
        <w:t> </w:t>
      </w:r>
      <w:r>
        <w:rPr/>
        <w:t>Méthode</w:t>
      </w:r>
    </w:p>
    <w:p>
      <w:pPr>
        <w:pStyle w:val="BodyText"/>
        <w:ind w:left="1734"/>
      </w:pPr>
      <w:r>
        <w:rPr/>
        <w:t>de visualisation mécanoluminescente de la propagation des fissures pour l'évaluation des assemblages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4742" w:space="604"/>
            <w:col w:w="5324"/>
          </w:cols>
        </w:sectPr>
      </w:pPr>
    </w:p>
    <w:p>
      <w:pPr>
        <w:pStyle w:val="BodyText"/>
        <w:spacing w:before="82"/>
        <w:ind w:left="194" w:right="38"/>
      </w:pPr>
      <w:r>
        <w:rPr/>
        <w:pict>
          <v:group style="position:absolute;margin-left:36.708698pt;margin-top:25.190994pt;width:254.65pt;height:.25pt;mso-position-horizontal-relative:page;mso-position-vertical-relative:paragraph;z-index:251678720" coordorigin="734,504" coordsize="5093,5">
            <v:line style="position:absolute" from="734,506" to="1994,506" stroked="true" strokeweight=".25pt" strokecolor="#000000">
              <v:stroke dashstyle="solid"/>
            </v:line>
            <v:line style="position:absolute" from="1994,506" to="2274,506" stroked="true" strokeweight=".25pt" strokecolor="#000000">
              <v:stroke dashstyle="solid"/>
            </v:line>
            <v:line style="position:absolute" from="2274,506" to="5827,506" stroked="true" strokeweight=".25pt" strokecolor="#000000">
              <v:stroke dashstyle="solid"/>
            </v:line>
            <w10:wrap type="none"/>
          </v:group>
        </w:pict>
      </w:r>
      <w:r>
        <w:rPr/>
        <w:t>ISO/CD 21384-4</w:t>
      </w:r>
    </w:p>
    <w:p>
      <w:pPr>
        <w:pStyle w:val="BodyText"/>
        <w:spacing w:before="82"/>
        <w:ind w:left="194"/>
      </w:pPr>
      <w:r>
        <w:rPr/>
        <w:br w:type="column"/>
      </w:r>
      <w:r>
        <w:rPr/>
        <w:t>Aéronefs sans pilote — Partie 4: Vocabulaire</w:t>
      </w:r>
    </w:p>
    <w:p>
      <w:pPr>
        <w:pStyle w:val="BodyText"/>
        <w:spacing w:before="11"/>
        <w:ind w:left="194" w:right="38"/>
      </w:pPr>
      <w:r>
        <w:rPr/>
        <w:br w:type="column"/>
      </w:r>
      <w:r>
        <w:rPr/>
        <w:t>ISO/CD 16620-4</w:t>
      </w:r>
    </w:p>
    <w:p>
      <w:pPr>
        <w:pStyle w:val="BodyText"/>
        <w:spacing w:before="11"/>
        <w:ind w:left="194" w:right="771"/>
      </w:pPr>
      <w:r>
        <w:rPr/>
        <w:br w:type="column"/>
      </w:r>
      <w:r>
        <w:rPr/>
        <w:t>Plastiques — Teneur biosourcée — Par- tie 4: Détermination de la teneur en </w:t>
      </w:r>
      <w:r>
        <w:rPr>
          <w:spacing w:val="-4"/>
        </w:rPr>
        <w:t>masse </w:t>
      </w:r>
      <w:r>
        <w:rPr/>
        <w:t>biosourcée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4" w:equalWidth="0">
            <w:col w:w="776" w:space="764"/>
            <w:col w:w="3147" w:space="659"/>
            <w:col w:w="776" w:space="763"/>
            <w:col w:w="3785"/>
          </w:cols>
        </w:sectPr>
      </w:pPr>
    </w:p>
    <w:p>
      <w:pPr>
        <w:pStyle w:val="Heading2"/>
        <w:tabs>
          <w:tab w:pos="1734" w:val="left" w:leader="none"/>
        </w:tabs>
        <w:spacing w:line="172" w:lineRule="exact"/>
        <w:ind w:left="194"/>
      </w:pP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4"/>
        </w:rPr>
        <w:t> </w:t>
      </w:r>
      <w:r>
        <w:rPr/>
        <w:t>routiers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4" w:val="left" w:leader="none"/>
        </w:tabs>
        <w:spacing w:line="172" w:lineRule="exact" w:before="21"/>
        <w:ind w:left="19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67</w:t>
        <w:tab/>
        <w:t>Matériel, équipement et</w:t>
      </w:r>
      <w:r>
        <w:rPr>
          <w:spacing w:val="-1"/>
          <w:sz w:val="18"/>
        </w:rPr>
        <w:t> </w:t>
      </w:r>
      <w:r>
        <w:rPr>
          <w:sz w:val="18"/>
        </w:rPr>
        <w:t>structures</w:t>
      </w:r>
    </w:p>
    <w:p>
      <w:pPr>
        <w:spacing w:after="0" w:line="172" w:lineRule="exact"/>
        <w:jc w:val="left"/>
        <w:rPr>
          <w:sz w:val="18"/>
        </w:rPr>
        <w:sectPr>
          <w:type w:val="continuous"/>
          <w:pgSz w:w="11910" w:h="16840"/>
          <w:pgMar w:top="840" w:bottom="0" w:left="620" w:right="620"/>
          <w:cols w:num="2" w:equalWidth="0">
            <w:col w:w="3100" w:space="2245"/>
            <w:col w:w="5325"/>
          </w:cols>
        </w:sectPr>
      </w:pPr>
    </w:p>
    <w:p>
      <w:pPr>
        <w:pStyle w:val="BodyText"/>
        <w:ind w:left="194" w:right="38"/>
      </w:pPr>
      <w:r>
        <w:rPr/>
        <w:t>ISO/CD 11452-1</w:t>
      </w:r>
    </w:p>
    <w:p>
      <w:pPr>
        <w:pStyle w:val="BodyText"/>
        <w:ind w:left="194" w:right="24"/>
      </w:pPr>
      <w:r>
        <w:rPr/>
        <w:br w:type="column"/>
      </w:r>
      <w:r>
        <w:rPr/>
        <w:t>Véhicules routiers — Méthodes d'essai d'un équipement soumis à des perturbations électr- iques par rayonnement d'énergie électromag- nétique en bande étroite — Partie 1: Principes généraux et terminologie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0"/>
        <w:ind w:left="194" w:right="15"/>
      </w:pPr>
      <w:r>
        <w:rPr/>
        <w:t>ISO/DTS 16901</w:t>
      </w:r>
    </w:p>
    <w:p>
      <w:pPr>
        <w:pStyle w:val="Heading2"/>
        <w:spacing w:before="44"/>
        <w:ind w:left="194" w:right="819"/>
      </w:pPr>
      <w:r>
        <w:rPr/>
        <w:br w:type="column"/>
      </w:r>
      <w:r>
        <w:rPr/>
        <w:t>en mer pour les industries pétrolière, pétrochimique et du gaz naturel</w:t>
      </w:r>
    </w:p>
    <w:p>
      <w:pPr>
        <w:pStyle w:val="BodyText"/>
        <w:spacing w:before="76"/>
        <w:ind w:left="194" w:right="11"/>
      </w:pPr>
      <w:r>
        <w:rPr/>
        <w:t>Guide pour l’évaluation des risques dans la conception d’installations terrestres pour le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4" w:equalWidth="0">
            <w:col w:w="776" w:space="764"/>
            <w:col w:w="3355" w:space="450"/>
            <w:col w:w="777" w:space="764"/>
            <w:col w:w="3784"/>
          </w:cols>
        </w:sectPr>
      </w:pPr>
    </w:p>
    <w:p>
      <w:pPr>
        <w:pStyle w:val="BodyText"/>
        <w:tabs>
          <w:tab w:pos="1734" w:val="left" w:leader="none"/>
        </w:tabs>
        <w:spacing w:line="192" w:lineRule="exact" w:before="80"/>
        <w:ind w:left="194"/>
      </w:pPr>
      <w:r>
        <w:rPr/>
        <w:t>ISO/CD 34504</w:t>
        <w:tab/>
        <w:t>Véhicules routiers — Scénarios d'essai pour</w:t>
      </w:r>
      <w:r>
        <w:rPr>
          <w:spacing w:val="-10"/>
        </w:rPr>
        <w:t> </w:t>
      </w:r>
      <w:r>
        <w:rPr/>
        <w:t>les</w:t>
      </w:r>
    </w:p>
    <w:p>
      <w:pPr>
        <w:pStyle w:val="BodyText"/>
        <w:ind w:left="1734"/>
      </w:pPr>
      <w:r>
        <w:rPr/>
        <w:pict>
          <v:group style="position:absolute;margin-left:36.708698pt;margin-top:21.090895pt;width:254.65pt;height:.25pt;mso-position-horizontal-relative:page;mso-position-vertical-relative:paragraph;z-index:251679744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systèmes de conduite automatisée — Catégo- risation des scénarios</w:t>
      </w:r>
    </w:p>
    <w:p>
      <w:pPr>
        <w:pStyle w:val="Heading2"/>
        <w:tabs>
          <w:tab w:pos="1734" w:val="left" w:leader="none"/>
        </w:tabs>
        <w:spacing w:before="77"/>
        <w:ind w:left="1734" w:right="625" w:hanging="1541"/>
      </w:pPr>
      <w:r>
        <w:rPr>
          <w:spacing w:val="-3"/>
        </w:rPr>
        <w:t>TC</w:t>
      </w:r>
      <w:r>
        <w:rPr/>
        <w:t> 23</w:t>
        <w:tab/>
        <w:t>Tracteurs et matériels agricoles </w:t>
      </w:r>
      <w:r>
        <w:rPr>
          <w:spacing w:val="-6"/>
        </w:rPr>
        <w:t>et </w:t>
      </w:r>
      <w:r>
        <w:rPr/>
        <w:t>forestiers</w:t>
      </w:r>
    </w:p>
    <w:p>
      <w:pPr>
        <w:pStyle w:val="BodyText"/>
        <w:spacing w:line="168" w:lineRule="exact"/>
        <w:ind w:left="1734"/>
      </w:pPr>
      <w:r>
        <w:rPr/>
        <w:br w:type="column"/>
      </w:r>
      <w:r>
        <w:rPr/>
        <w:t>GNL en incluant l’interface terre/navire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ISO/DTR</w:t>
      </w:r>
      <w:r>
        <w:rPr>
          <w:spacing w:val="-2"/>
        </w:rPr>
        <w:t> </w:t>
      </w:r>
      <w:r>
        <w:rPr/>
        <w:t>6083</w:t>
        <w:tab/>
        <w:t>Titre manque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34" w:val="left" w:leader="none"/>
        </w:tabs>
        <w:spacing w:line="142" w:lineRule="exact" w:before="77"/>
        <w:ind w:left="194"/>
      </w:pPr>
      <w:r>
        <w:rPr/>
        <w:t>ISO/CD 13093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42" w:lineRule="exact"/>
        <w:sectPr>
          <w:type w:val="continuous"/>
          <w:pgSz w:w="11910" w:h="16840"/>
          <w:pgMar w:top="840" w:bottom="0" w:left="620" w:right="620"/>
          <w:cols w:num="2" w:equalWidth="0">
            <w:col w:w="4862" w:space="484"/>
            <w:col w:w="5324"/>
          </w:cols>
        </w:sectPr>
      </w:pPr>
    </w:p>
    <w:p>
      <w:pPr>
        <w:pStyle w:val="BodyText"/>
        <w:ind w:left="194" w:right="38"/>
      </w:pPr>
      <w:r>
        <w:rPr/>
        <w:pict>
          <v:group style="position:absolute;margin-left:36.708698pt;margin-top:21.090998pt;width:254.65pt;height:.25pt;mso-position-horizontal-relative:page;mso-position-vertical-relative:paragraph;z-index:251680768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ISO/CD 18497-3</w:t>
      </w:r>
    </w:p>
    <w:p>
      <w:pPr>
        <w:pStyle w:val="BodyText"/>
        <w:ind w:left="194"/>
      </w:pPr>
      <w:r>
        <w:rPr/>
        <w:br w:type="column"/>
      </w:r>
      <w:r>
        <w:rPr/>
        <w:t>Titre manque — Partie 3: Titre manque</w:t>
      </w:r>
    </w:p>
    <w:p>
      <w:pPr>
        <w:pStyle w:val="BodyText"/>
        <w:tabs>
          <w:tab w:pos="1734" w:val="left" w:leader="none"/>
        </w:tabs>
        <w:spacing w:before="132"/>
        <w:ind w:left="194"/>
      </w:pPr>
      <w:r>
        <w:rPr/>
        <w:br w:type="column"/>
      </w:r>
      <w:r>
        <w:rPr/>
        <w:t>ISO/CD 21339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0" w:left="620" w:right="620"/>
          <w:cols w:num="3" w:equalWidth="0">
            <w:col w:w="776" w:space="764"/>
            <w:col w:w="2805" w:space="1001"/>
            <w:col w:w="5324"/>
          </w:cols>
        </w:sectPr>
      </w:pPr>
    </w:p>
    <w:p>
      <w:pPr>
        <w:pStyle w:val="Heading2"/>
        <w:tabs>
          <w:tab w:pos="1734" w:val="left" w:leader="none"/>
        </w:tabs>
        <w:spacing w:line="216" w:lineRule="exact" w:before="77"/>
        <w:ind w:left="194"/>
      </w:pPr>
      <w:r>
        <w:rPr>
          <w:spacing w:val="-3"/>
        </w:rPr>
        <w:t>TC</w:t>
      </w:r>
      <w:r>
        <w:rPr/>
        <w:t> 28</w:t>
        <w:tab/>
        <w:t>Produits pétroliers et produits</w:t>
      </w:r>
      <w:r>
        <w:rPr>
          <w:spacing w:val="-11"/>
        </w:rPr>
        <w:t> </w:t>
      </w:r>
      <w:r>
        <w:rPr/>
        <w:t>connex-</w:t>
      </w:r>
    </w:p>
    <w:p>
      <w:pPr>
        <w:tabs>
          <w:tab w:pos="1734" w:val="left" w:leader="none"/>
        </w:tabs>
        <w:spacing w:before="17"/>
        <w:ind w:left="194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92</w:t>
        <w:tab/>
        <w:t>Sécurité au feu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0" w:left="620" w:right="620"/>
          <w:cols w:num="2" w:equalWidth="0">
            <w:col w:w="4650" w:space="696"/>
            <w:col w:w="5324"/>
          </w:cols>
        </w:sectPr>
      </w:pPr>
    </w:p>
    <w:p>
      <w:pPr>
        <w:spacing w:before="0"/>
        <w:ind w:left="1734" w:right="-1" w:firstLine="0"/>
        <w:jc w:val="left"/>
        <w:rPr>
          <w:sz w:val="18"/>
        </w:rPr>
      </w:pPr>
      <w:r>
        <w:rPr>
          <w:sz w:val="18"/>
        </w:rPr>
        <w:t>es, combustibles et lubrifiants </w:t>
      </w:r>
      <w:r>
        <w:rPr>
          <w:spacing w:val="-4"/>
          <w:sz w:val="18"/>
        </w:rPr>
        <w:t>d’origine </w:t>
      </w:r>
      <w:r>
        <w:rPr>
          <w:sz w:val="18"/>
        </w:rPr>
        <w:t>synthétique ou biologique</w:t>
      </w:r>
    </w:p>
    <w:p>
      <w:pPr>
        <w:pStyle w:val="BodyText"/>
        <w:spacing w:before="17"/>
        <w:ind w:left="842" w:right="-18"/>
      </w:pPr>
      <w:r>
        <w:rPr/>
        <w:br w:type="column"/>
      </w:r>
      <w:r>
        <w:rPr>
          <w:spacing w:val="-1"/>
        </w:rPr>
        <w:t>ISO/DTS </w:t>
      </w:r>
      <w:r>
        <w:rPr/>
        <w:t>23657</w:t>
      </w:r>
    </w:p>
    <w:p>
      <w:pPr>
        <w:pStyle w:val="BodyText"/>
        <w:spacing w:before="17"/>
        <w:ind w:left="957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4658" w:space="40"/>
            <w:col w:w="1385" w:space="39"/>
            <w:col w:w="4548"/>
          </w:cols>
        </w:sect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tabs>
          <w:tab w:pos="10559" w:val="right" w:leader="none"/>
        </w:tabs>
        <w:spacing w:before="100"/>
        <w:ind w:left="100" w:right="0" w:firstLine="0"/>
        <w:jc w:val="left"/>
        <w:rPr>
          <w:sz w:val="14"/>
        </w:rPr>
      </w:pPr>
      <w:r>
        <w:rPr>
          <w:sz w:val="14"/>
        </w:rPr>
        <w:t>ISO Update, Supplément à ISO Focus --</w:t>
      </w:r>
      <w:r>
        <w:rPr>
          <w:spacing w:val="-1"/>
          <w:sz w:val="14"/>
        </w:rPr>
        <w:t> </w:t>
      </w:r>
      <w:r>
        <w:rPr>
          <w:sz w:val="14"/>
        </w:rPr>
        <w:t>Juin 2022</w:t>
        <w:tab/>
        <w:t>1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tabs>
          <w:tab w:pos="1719" w:val="left" w:leader="none"/>
        </w:tabs>
        <w:spacing w:line="69" w:lineRule="exact" w:before="551"/>
      </w:pPr>
      <w:r>
        <w:rPr/>
        <w:pict>
          <v:group style="position:absolute;margin-left:303.637787pt;margin-top:23.290127pt;width:254.65pt;height:.25pt;mso-position-horizontal-relative:page;mso-position-vertical-relative:paragraph;z-index:251702272" coordorigin="6073,466" coordsize="5093,5">
            <v:line style="position:absolute" from="6073,468" to="7333,468" stroked="true" strokeweight=".25pt" strokecolor="#000000">
              <v:stroke dashstyle="solid"/>
            </v:line>
            <v:line style="position:absolute" from="7333,468" to="7613,468" stroked="true" strokeweight=".25pt" strokecolor="#000000">
              <v:stroke dashstyle="solid"/>
            </v:line>
            <v:line style="position:absolute" from="7613,468" to="11166,468" stroked="true" strokeweight=".25pt" strokecolor="#000000">
              <v:stroke dashstyle="solid"/>
            </v:line>
            <w10:wrap type="none"/>
          </v:group>
        </w:pict>
      </w:r>
      <w:r>
        <w:rPr/>
        <w:t>ISO/CD 24231</w:t>
        <w:tab/>
        <w:t>Habillement de protection - Protection</w:t>
      </w:r>
      <w:r>
        <w:rPr>
          <w:spacing w:val="-8"/>
        </w:rPr>
        <w:t> </w:t>
      </w:r>
      <w:r>
        <w:rPr/>
        <w:t>contre</w:t>
      </w:r>
    </w:p>
    <w:p>
      <w:pPr>
        <w:pStyle w:val="Heading2"/>
        <w:tabs>
          <w:tab w:pos="1719" w:val="left" w:leader="none"/>
        </w:tabs>
        <w:spacing w:line="115" w:lineRule="exact" w:before="505"/>
      </w:pPr>
      <w:r>
        <w:rPr/>
        <w:br w:type="column"/>
      </w:r>
      <w:r>
        <w:rPr>
          <w:spacing w:val="-3"/>
        </w:rPr>
        <w:t>TC</w:t>
      </w:r>
      <w:r>
        <w:rPr/>
        <w:t> 197</w:t>
        <w:tab/>
        <w:t>Technologies de</w:t>
      </w:r>
      <w:r>
        <w:rPr>
          <w:spacing w:val="-14"/>
        </w:rPr>
        <w:t> </w:t>
      </w:r>
      <w:r>
        <w:rPr/>
        <w:t>l'hydrogène</w:t>
      </w:r>
    </w:p>
    <w:p>
      <w:pPr>
        <w:pStyle w:val="BodyText"/>
        <w:spacing w:line="192" w:lineRule="exact" w:before="428"/>
      </w:pPr>
      <w:r>
        <w:rPr/>
        <w:br w:type="column"/>
      </w:r>
      <w:r>
        <w:rPr/>
        <w:t>extensible 3D (X3D) — Partie 4: Titre manque</w:t>
      </w:r>
    </w:p>
    <w:p>
      <w:pPr>
        <w:pStyle w:val="BodyText"/>
        <w:spacing w:line="192" w:lineRule="exact" w:before="428"/>
      </w:pPr>
      <w:r>
        <w:rPr/>
        <w:br w:type="column"/>
      </w:r>
      <w:r>
        <w:rPr/>
        <w:t>time — Recommandations pour</w:t>
      </w:r>
    </w:p>
    <w:p>
      <w:pPr>
        <w:pStyle w:val="BodyText"/>
        <w:spacing w:line="192" w:lineRule="exact" w:before="428"/>
      </w:pPr>
      <w:r>
        <w:rPr/>
        <w:br w:type="column"/>
      </w:r>
      <w:r>
        <w:rPr/>
        <w:t>2022-08-09</w:t>
      </w:r>
    </w:p>
    <w:p>
      <w:pPr>
        <w:spacing w:after="0" w:line="192" w:lineRule="exact"/>
        <w:sectPr>
          <w:footerReference w:type="default" r:id="rId5"/>
          <w:pgSz w:w="23820" w:h="16840" w:orient="landscape"/>
          <w:pgMar w:footer="318" w:header="0" w:top="700" w:bottom="500" w:left="620" w:right="600"/>
          <w:cols w:num="5" w:equalWidth="0">
            <w:col w:w="4797" w:space="556"/>
            <w:col w:w="3914" w:space="4178"/>
            <w:col w:w="3215" w:space="2139"/>
            <w:col w:w="2361" w:space="276"/>
            <w:col w:w="1164"/>
          </w:cols>
        </w:sectPr>
      </w:pPr>
    </w:p>
    <w:p>
      <w:pPr>
        <w:pStyle w:val="BodyText"/>
        <w:spacing w:line="192" w:lineRule="exact" w:before="122"/>
        <w:ind w:left="1720" w:right="-19"/>
      </w:pPr>
      <w:r>
        <w:rPr/>
        <w:pict>
          <v:group style="position:absolute;margin-left:303.637787pt;margin-top:30.04199pt;width:254.65pt;height:.25pt;mso-position-horizontal-relative:page;mso-position-vertical-relative:paragraph;z-index:251703296" coordorigin="6073,601" coordsize="5093,5">
            <v:line style="position:absolute" from="6073,603" to="7333,603" stroked="true" strokeweight=".25pt" strokecolor="#000000">
              <v:stroke dashstyle="solid"/>
            </v:line>
            <v:line style="position:absolute" from="7333,603" to="7613,603" stroked="true" strokeweight=".25pt" strokecolor="#000000">
              <v:stroke dashstyle="solid"/>
            </v:line>
            <v:line style="position:absolute" from="7613,603" to="11166,603" stroked="true" strokeweight=".25pt" strokecolor="#000000">
              <v:stroke dashstyle="solid"/>
            </v:line>
            <w10:wrap type="none"/>
          </v:group>
        </w:pict>
      </w:r>
      <w:r>
        <w:rPr/>
        <w:t>la pluie - Méthode d'essai pour les vête- ments prêts à porter contre l'impact de fortes précipitations</w:t>
      </w:r>
    </w:p>
    <w:p>
      <w:pPr>
        <w:pStyle w:val="BodyText"/>
        <w:spacing w:before="179"/>
        <w:ind w:left="763"/>
      </w:pPr>
      <w:r>
        <w:rPr/>
        <w:br w:type="column"/>
      </w:r>
      <w:r>
        <w:rPr/>
        <w:t>ISO/CD 19885-1</w:t>
      </w:r>
    </w:p>
    <w:p>
      <w:pPr>
        <w:pStyle w:val="BodyText"/>
        <w:spacing w:before="179"/>
        <w:ind w:left="958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before="82"/>
        <w:ind w:left="1720"/>
      </w:pPr>
      <w:r>
        <w:rPr/>
        <w:br w:type="column"/>
      </w:r>
      <w:r>
        <w:rPr/>
        <w:t>ISO/IEC CD 19777-5</w:t>
      </w:r>
    </w:p>
    <w:p>
      <w:pPr>
        <w:pStyle w:val="BodyText"/>
        <w:spacing w:line="192" w:lineRule="exact" w:before="81"/>
        <w:ind w:left="774" w:right="4"/>
      </w:pPr>
      <w:r>
        <w:rPr/>
        <w:br w:type="column"/>
      </w:r>
      <w:r>
        <w:rPr/>
        <w:t>Technologies de l'information — Infographie et traitement de l'image — Liaisons de langage extensible 3D (X3D) — Partie 5: Titre manque</w:t>
      </w:r>
    </w:p>
    <w:p>
      <w:pPr>
        <w:pStyle w:val="BodyText"/>
        <w:ind w:left="1720" w:right="1405"/>
      </w:pPr>
      <w:r>
        <w:rPr/>
        <w:br w:type="column"/>
      </w:r>
      <w:r>
        <w:rPr/>
        <w:t>l’orientation dans les métiers de la mer</w:t>
      </w:r>
    </w:p>
    <w:p>
      <w:pPr>
        <w:pStyle w:val="BodyText"/>
        <w:spacing w:line="192" w:lineRule="exact" w:before="1"/>
        <w:ind w:left="1720"/>
      </w:pPr>
      <w:r>
        <w:rPr/>
        <w:t>(Révision de ISO/PAS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730" w:space="40"/>
            <w:col w:w="1306" w:space="39"/>
            <w:col w:w="3569" w:space="681"/>
            <w:col w:w="2446" w:space="40"/>
            <w:col w:w="3961" w:space="446"/>
            <w:col w:w="5342"/>
          </w:cols>
        </w:sectPr>
      </w:pPr>
    </w:p>
    <w:p>
      <w:pPr>
        <w:pStyle w:val="Heading2"/>
        <w:tabs>
          <w:tab w:pos="7072" w:val="left" w:leader="none"/>
        </w:tabs>
        <w:spacing w:line="83" w:lineRule="exact"/>
        <w:ind w:left="5532"/>
      </w:pPr>
      <w:r>
        <w:rPr>
          <w:spacing w:val="-3"/>
        </w:rPr>
        <w:t>TC</w:t>
      </w:r>
      <w:r>
        <w:rPr/>
        <w:t> 198</w:t>
        <w:tab/>
        <w:t>Stérilisation des produits de </w:t>
      </w:r>
      <w:r>
        <w:rPr>
          <w:spacing w:val="-5"/>
        </w:rPr>
        <w:t>santé</w:t>
      </w:r>
    </w:p>
    <w:p>
      <w:pPr>
        <w:pStyle w:val="BodyText"/>
        <w:spacing w:line="41" w:lineRule="exact" w:before="42"/>
        <w:ind w:left="0"/>
        <w:jc w:val="right"/>
      </w:pPr>
      <w:r>
        <w:rPr/>
        <w:br w:type="column"/>
      </w:r>
      <w:r>
        <w:rPr/>
        <w:t>ISO/IEC CD</w:t>
      </w:r>
    </w:p>
    <w:p>
      <w:pPr>
        <w:pStyle w:val="BodyText"/>
        <w:spacing w:line="41" w:lineRule="exact" w:before="42"/>
        <w:ind w:left="774"/>
      </w:pPr>
      <w:r>
        <w:rPr/>
        <w:br w:type="column"/>
      </w:r>
      <w:r>
        <w:rPr/>
        <w:t>Exigences pour les organismes procédant </w:t>
      </w:r>
      <w:r>
        <w:rPr>
          <w:spacing w:val="-18"/>
        </w:rPr>
        <w:t>à</w:t>
      </w:r>
    </w:p>
    <w:p>
      <w:pPr>
        <w:pStyle w:val="BodyText"/>
        <w:spacing w:line="73" w:lineRule="exact"/>
        <w:ind w:left="2427" w:right="2778"/>
        <w:jc w:val="center"/>
      </w:pPr>
      <w:r>
        <w:rPr/>
        <w:br w:type="column"/>
      </w:r>
      <w:r>
        <w:rPr/>
        <w:t>24438:2020)</w:t>
      </w:r>
    </w:p>
    <w:p>
      <w:pPr>
        <w:spacing w:after="0" w:line="73" w:lineRule="exact"/>
        <w:jc w:val="center"/>
        <w:sectPr>
          <w:type w:val="continuous"/>
          <w:pgSz w:w="23820" w:h="16840" w:orient="landscape"/>
          <w:pgMar w:top="840" w:bottom="0" w:left="620" w:right="600"/>
          <w:cols w:num="4" w:equalWidth="0">
            <w:col w:w="9599" w:space="40"/>
            <w:col w:w="3172" w:space="39"/>
            <w:col w:w="3646" w:space="40"/>
            <w:col w:w="6064"/>
          </w:cols>
        </w:sectPr>
      </w:pPr>
    </w:p>
    <w:p>
      <w:pPr>
        <w:pStyle w:val="BodyText"/>
        <w:tabs>
          <w:tab w:pos="1719" w:val="left" w:leader="none"/>
        </w:tabs>
        <w:spacing w:line="192" w:lineRule="exact"/>
      </w:pPr>
      <w:r>
        <w:rPr/>
        <w:t>ISO/CD 24232</w:t>
        <w:tab/>
        <w:t>Habillement de protection - Protection</w:t>
      </w:r>
      <w:r>
        <w:rPr>
          <w:spacing w:val="-8"/>
        </w:rPr>
        <w:t> </w:t>
      </w:r>
      <w:r>
        <w:rPr/>
        <w:t>contre</w:t>
      </w:r>
    </w:p>
    <w:p>
      <w:pPr>
        <w:pStyle w:val="BodyText"/>
        <w:ind w:left="1720"/>
      </w:pPr>
      <w:r>
        <w:rPr/>
        <w:pict>
          <v:group style="position:absolute;margin-left:36pt;margin-top:11.491027pt;width:254.65pt;height:.25pt;mso-position-horizontal-relative:page;mso-position-vertical-relative:paragraph;z-index:25169203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la pluie</w:t>
      </w:r>
    </w:p>
    <w:p>
      <w:pPr>
        <w:pStyle w:val="Heading2"/>
        <w:tabs>
          <w:tab w:pos="1719" w:val="left" w:leader="none"/>
        </w:tabs>
        <w:spacing w:before="77"/>
        <w:ind w:left="1720" w:right="927" w:hanging="1541"/>
      </w:pPr>
      <w:r>
        <w:rPr/>
        <w:pict>
          <v:group style="position:absolute;margin-left:303.637787pt;margin-top:28.679924pt;width:254.65pt;height:.25pt;mso-position-horizontal-relative:page;mso-position-vertical-relative:paragraph;z-index:251704320" coordorigin="6073,574" coordsize="5093,5">
            <v:line style="position:absolute" from="6073,576" to="7333,576" stroked="true" strokeweight=".25pt" strokecolor="#000000">
              <v:stroke dashstyle="solid"/>
            </v:line>
            <v:line style="position:absolute" from="7333,576" to="7613,576" stroked="true" strokeweight=".25pt" strokecolor="#000000">
              <v:stroke dashstyle="solid"/>
            </v:line>
            <v:line style="position:absolute" from="7613,576" to="11166,57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96</w:t>
        <w:tab/>
        <w:t>Appareils de levage à </w:t>
      </w:r>
      <w:r>
        <w:rPr>
          <w:spacing w:val="-4"/>
        </w:rPr>
        <w:t>charge </w:t>
      </w:r>
      <w:r>
        <w:rPr/>
        <w:t>suspendue</w:t>
      </w:r>
    </w:p>
    <w:p>
      <w:pPr>
        <w:pStyle w:val="BodyText"/>
        <w:spacing w:before="152"/>
        <w:ind w:right="20"/>
      </w:pPr>
      <w:r>
        <w:rPr/>
        <w:br w:type="column"/>
      </w:r>
      <w:r>
        <w:rPr/>
        <w:t>ISO 11139:2018/</w:t>
      </w:r>
    </w:p>
    <w:p>
      <w:pPr>
        <w:pStyle w:val="BodyText"/>
        <w:spacing w:line="192" w:lineRule="exact"/>
      </w:pPr>
      <w:r>
        <w:rPr/>
        <w:t>CD Amd 1</w:t>
      </w:r>
    </w:p>
    <w:p>
      <w:pPr>
        <w:pStyle w:val="BodyText"/>
        <w:spacing w:before="152"/>
        <w:ind w:right="4"/>
      </w:pPr>
      <w:r>
        <w:rPr/>
        <w:br w:type="column"/>
      </w:r>
      <w:r>
        <w:rPr/>
        <w:t>Stérilisation des produits de santé — Vocabu- laire des termes utilisés dans les normes de procédés de stérilisation et les équipements connexes — Amendement 1</w:t>
      </w:r>
    </w:p>
    <w:p>
      <w:pPr>
        <w:pStyle w:val="BodyText"/>
        <w:spacing w:before="151"/>
      </w:pPr>
      <w:r>
        <w:rPr/>
        <w:br w:type="column"/>
      </w:r>
      <w:r>
        <w:rPr/>
        <w:t>27006-2</w:t>
      </w:r>
    </w:p>
    <w:p>
      <w:pPr>
        <w:pStyle w:val="BodyText"/>
        <w:spacing w:before="151"/>
        <w:ind w:right="17"/>
      </w:pPr>
      <w:r>
        <w:rPr/>
        <w:br w:type="column"/>
      </w:r>
      <w:r>
        <w:rPr/>
        <w:t>l’audit et à la certification des systèmes de management des informations de sécurité</w:t>
      </w:r>
    </w:p>
    <w:p>
      <w:pPr>
        <w:pStyle w:val="BodyText"/>
        <w:ind w:right="17"/>
      </w:pPr>
      <w:r>
        <w:rPr/>
        <w:t>— Partie 2: Systèmes de management des informations de sécurité</w:t>
      </w:r>
    </w:p>
    <w:p>
      <w:pPr>
        <w:pStyle w:val="BodyText"/>
        <w:spacing w:before="71"/>
        <w:ind w:right="38"/>
      </w:pPr>
      <w:r>
        <w:rPr/>
        <w:br w:type="column"/>
      </w:r>
      <w:r>
        <w:rPr/>
        <w:t>ISO/DIS 11336-1</w:t>
      </w:r>
    </w:p>
    <w:p>
      <w:pPr>
        <w:pStyle w:val="BodyText"/>
        <w:spacing w:line="192" w:lineRule="exact" w:before="70"/>
        <w:ind w:right="18"/>
      </w:pPr>
      <w:r>
        <w:rPr/>
        <w:br w:type="column"/>
      </w:r>
      <w:r>
        <w:rPr/>
        <w:t>Grands yachts — Résistance, étanchéité aux intempéries et étanchéité à l'eau des ouvertures vitrées — Partie 1: Critères de conception, matériaux, encad-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/>
        <w:pict>
          <v:shape style="position:absolute;margin-left:36pt;margin-top:-92.59491pt;width:1052.95pt;height:23.5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4037"/>
                    <w:gridCol w:w="1381"/>
                    <w:gridCol w:w="4544"/>
                    <w:gridCol w:w="2102"/>
                    <w:gridCol w:w="3887"/>
                    <w:gridCol w:w="1579"/>
                    <w:gridCol w:w="247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94</w:t>
                        </w:r>
                      </w:p>
                    </w:tc>
                    <w:tc>
                      <w:tcPr>
                        <w:tcW w:w="40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 w:before="34"/>
                          <w:ind w:left="5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Sécurité individuelle -- Equipement de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4544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Combinaisons de protection thermique en cas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9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</w:t>
                        </w:r>
                      </w:p>
                    </w:tc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4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Infographie et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24438</w:t>
                        </w:r>
                      </w:p>
                    </w:tc>
                    <w:tc>
                      <w:tcPr>
                        <w:tcW w:w="2476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37" w:type="dxa"/>
                      </w:tcPr>
                      <w:p>
                        <w:pPr>
                          <w:pStyle w:val="TableParagraph"/>
                          <w:spacing w:line="196" w:lineRule="exact" w:before="10"/>
                          <w:ind w:left="5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protection individuelle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15027-3</w:t>
                        </w:r>
                      </w:p>
                    </w:tc>
                    <w:tc>
                      <w:tcPr>
                        <w:tcW w:w="4544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d'immersion — Partie 3: Méthodes d'essai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9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19777-4</w:t>
                        </w:r>
                      </w:p>
                    </w:tc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4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traitement de l'image — Liaisons de langage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6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Éducation et formation mari-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2022-08-10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4797" w:space="556"/>
            <w:col w:w="1047" w:space="493"/>
            <w:col w:w="3237" w:space="1776"/>
            <w:col w:w="762" w:space="777"/>
            <w:col w:w="3039" w:space="774"/>
            <w:col w:w="762" w:space="778"/>
            <w:col w:w="2411" w:space="227"/>
            <w:col w:w="1164"/>
          </w:cols>
        </w:sectPr>
      </w:pPr>
    </w:p>
    <w:p>
      <w:pPr>
        <w:pStyle w:val="BodyText"/>
        <w:spacing w:line="133" w:lineRule="exact"/>
      </w:pPr>
      <w:r>
        <w:rPr/>
        <w:t>ISO/CD</w:t>
      </w:r>
    </w:p>
    <w:p>
      <w:pPr>
        <w:pStyle w:val="BodyText"/>
        <w:spacing w:line="133" w:lineRule="exact"/>
      </w:pPr>
      <w:r>
        <w:rPr/>
        <w:br w:type="column"/>
      </w:r>
      <w:r>
        <w:rPr/>
        <w:t>Appareils de levage à charge suspendue —</w:t>
      </w:r>
    </w:p>
    <w:p>
      <w:pPr>
        <w:pStyle w:val="Heading2"/>
        <w:tabs>
          <w:tab w:pos="1719" w:val="left" w:leader="none"/>
        </w:tabs>
        <w:spacing w:line="133" w:lineRule="exact"/>
      </w:pPr>
      <w:r>
        <w:rPr/>
        <w:br w:type="column"/>
      </w: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5"/>
        </w:rPr>
        <w:t> </w:t>
      </w:r>
      <w:r>
        <w:rPr/>
        <w:t>intelligents</w:t>
      </w:r>
    </w:p>
    <w:p>
      <w:pPr>
        <w:pStyle w:val="BodyText"/>
        <w:spacing w:line="133" w:lineRule="exact"/>
      </w:pPr>
      <w:r>
        <w:rPr/>
        <w:br w:type="column"/>
      </w:r>
      <w:r>
        <w:rPr/>
        <w:t>ISO/IEC CD</w:t>
      </w:r>
    </w:p>
    <w:p>
      <w:pPr>
        <w:pStyle w:val="BodyText"/>
        <w:spacing w:line="133" w:lineRule="exact"/>
      </w:pPr>
      <w:r>
        <w:rPr/>
        <w:br w:type="column"/>
      </w:r>
      <w:r>
        <w:rPr/>
        <w:t>Technologies de l'information — Tech-</w:t>
      </w:r>
    </w:p>
    <w:p>
      <w:pPr>
        <w:pStyle w:val="BodyText"/>
        <w:spacing w:line="132" w:lineRule="exact" w:before="1"/>
      </w:pPr>
      <w:r>
        <w:rPr/>
        <w:br w:type="column"/>
      </w:r>
      <w:r>
        <w:rPr/>
        <w:t>rement et essais des ouvertures</w:t>
      </w:r>
    </w:p>
    <w:p>
      <w:pPr>
        <w:spacing w:after="0" w:line="13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702" w:space="838"/>
            <w:col w:w="3090" w:space="723"/>
            <w:col w:w="4307" w:space="2246"/>
            <w:col w:w="946" w:space="594"/>
            <w:col w:w="2775" w:space="2577"/>
            <w:col w:w="3802"/>
          </w:cols>
        </w:sectPr>
      </w:pPr>
    </w:p>
    <w:p>
      <w:pPr>
        <w:pStyle w:val="BodyText"/>
      </w:pPr>
      <w:r>
        <w:rPr/>
        <w:pict>
          <v:group style="position:absolute;margin-left:36pt;margin-top:11.490985pt;width:254.65pt;height:.25pt;mso-position-horizontal-relative:page;mso-position-vertical-relative:paragraph;z-index:25169305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23853.2</w:t>
      </w:r>
    </w:p>
    <w:p>
      <w:pPr>
        <w:pStyle w:val="BodyText"/>
      </w:pPr>
      <w:r>
        <w:rPr/>
        <w:br w:type="column"/>
      </w:r>
      <w:r>
        <w:rPr/>
        <w:t>Formation des élingueurs et des signaleurs</w:t>
      </w:r>
    </w:p>
    <w:p>
      <w:pPr>
        <w:pStyle w:val="BodyText"/>
        <w:spacing w:line="94" w:lineRule="exact" w:before="128"/>
      </w:pPr>
      <w:r>
        <w:rPr/>
        <w:br w:type="column"/>
      </w:r>
      <w:r>
        <w:rPr/>
        <w:t>ISO/DTR</w:t>
      </w:r>
    </w:p>
    <w:p>
      <w:pPr>
        <w:pStyle w:val="BodyText"/>
        <w:spacing w:line="94" w:lineRule="exact" w:before="128"/>
      </w:pPr>
      <w:r>
        <w:rPr/>
        <w:br w:type="column"/>
      </w:r>
      <w:r>
        <w:rPr/>
        <w:t>Systèmes de transport intelligents — Service</w:t>
      </w:r>
    </w:p>
    <w:p>
      <w:pPr>
        <w:pStyle w:val="BodyText"/>
        <w:spacing w:line="192" w:lineRule="exact" w:before="30"/>
      </w:pPr>
      <w:r>
        <w:rPr/>
        <w:br w:type="column"/>
      </w:r>
      <w:r>
        <w:rPr/>
        <w:t>27561</w:t>
      </w:r>
    </w:p>
    <w:p>
      <w:pPr>
        <w:pStyle w:val="BodyText"/>
        <w:spacing w:line="192" w:lineRule="exact" w:before="30"/>
      </w:pPr>
      <w:r>
        <w:rPr/>
        <w:br w:type="column"/>
      </w:r>
      <w:r>
        <w:rPr/>
        <w:t>niques de sécurité — Méthode et modèle</w:t>
      </w:r>
    </w:p>
    <w:p>
      <w:pPr>
        <w:pStyle w:val="BodyText"/>
        <w:spacing w:line="162" w:lineRule="exact" w:before="60"/>
      </w:pPr>
      <w:r>
        <w:rPr/>
        <w:br w:type="column"/>
      </w:r>
      <w:r>
        <w:rPr/>
        <w:t>vitrées indépendantes</w:t>
      </w:r>
    </w:p>
    <w:p>
      <w:pPr>
        <w:spacing w:after="0" w:line="162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746" w:space="794"/>
            <w:col w:w="3064" w:space="749"/>
            <w:col w:w="771" w:space="769"/>
            <w:col w:w="3193" w:space="1819"/>
            <w:col w:w="631" w:space="910"/>
            <w:col w:w="2981" w:space="2371"/>
            <w:col w:w="3802"/>
          </w:cols>
        </w:sectPr>
      </w:pPr>
    </w:p>
    <w:p>
      <w:pPr>
        <w:pStyle w:val="Heading2"/>
        <w:tabs>
          <w:tab w:pos="1719" w:val="left" w:leader="none"/>
        </w:tabs>
        <w:spacing w:before="47"/>
      </w:pPr>
      <w:r>
        <w:rPr>
          <w:spacing w:val="-3"/>
        </w:rPr>
        <w:t>TC</w:t>
      </w:r>
      <w:r>
        <w:rPr/>
        <w:t> 106</w:t>
        <w:tab/>
        <w:t>Médecine</w:t>
      </w:r>
      <w:r>
        <w:rPr>
          <w:spacing w:val="-1"/>
        </w:rPr>
        <w:t> </w:t>
      </w:r>
      <w:r>
        <w:rPr/>
        <w:t>bucco-dentaire</w:t>
      </w:r>
    </w:p>
    <w:p>
      <w:pPr>
        <w:pStyle w:val="BodyText"/>
        <w:tabs>
          <w:tab w:pos="1719" w:val="left" w:leader="none"/>
        </w:tabs>
        <w:spacing w:before="77"/>
      </w:pPr>
      <w:r>
        <w:rPr/>
        <w:pict>
          <v:group style="position:absolute;margin-left:36pt;margin-top:15.341029pt;width:254.65pt;height:.25pt;mso-position-horizontal-relative:page;mso-position-vertical-relative:paragraph;z-index:251694080" coordorigin="720,307" coordsize="5093,5">
            <v:line style="position:absolute" from="720,309" to="1980,309" stroked="true" strokeweight=".25pt" strokecolor="#000000">
              <v:stroke dashstyle="solid"/>
            </v:line>
            <v:line style="position:absolute" from="198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ISO/CD 8172</w:t>
        <w:tab/>
        <w:t>Médecine bucco-dentaire</w:t>
      </w:r>
      <w:r>
        <w:rPr>
          <w:spacing w:val="-1"/>
        </w:rPr>
        <w:t> </w:t>
      </w:r>
      <w:r>
        <w:rPr/>
        <w:t>-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123</w:t>
        <w:tab/>
        <w:t>Paliers lisses</w:t>
      </w:r>
    </w:p>
    <w:p>
      <w:pPr>
        <w:pStyle w:val="BodyText"/>
        <w:spacing w:before="98"/>
      </w:pPr>
      <w:r>
        <w:rPr/>
        <w:br w:type="column"/>
      </w:r>
      <w:r>
        <w:rPr/>
        <w:t>5255-2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94" w:lineRule="exact" w:before="1"/>
      </w:pPr>
      <w:r>
        <w:rPr/>
        <w:t>ISO/DTS</w:t>
      </w:r>
    </w:p>
    <w:p>
      <w:pPr>
        <w:pStyle w:val="BodyText"/>
        <w:spacing w:before="98"/>
        <w:ind w:right="13"/>
      </w:pPr>
      <w:r>
        <w:rPr/>
        <w:br w:type="column"/>
      </w:r>
      <w:r>
        <w:rPr/>
        <w:t>de système d'intégration de la mobilité pour la conduite automatisée à basse vitesse (LSAD)</w:t>
      </w:r>
    </w:p>
    <w:p>
      <w:pPr>
        <w:pStyle w:val="BodyText"/>
        <w:spacing w:line="192" w:lineRule="exact"/>
      </w:pPr>
      <w:r>
        <w:rPr/>
        <w:t>— Partie 2: Architecture globale</w:t>
      </w:r>
    </w:p>
    <w:p>
      <w:pPr>
        <w:pStyle w:val="BodyText"/>
        <w:spacing w:line="94" w:lineRule="exact" w:before="81"/>
      </w:pPr>
      <w:r>
        <w:rPr/>
        <w:t>Systèmes de transport intelligents — Interface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ISO/IEC FDIS 23008-12/CD</w:t>
      </w:r>
    </w:p>
    <w:p>
      <w:pPr>
        <w:pStyle w:val="BodyText"/>
        <w:ind w:right="13"/>
      </w:pPr>
      <w:r>
        <w:rPr/>
        <w:br w:type="column"/>
      </w:r>
      <w:r>
        <w:rPr/>
        <w:t>d'opérationnalisation de la confidentialité pour l'ingénierie</w:t>
      </w:r>
    </w:p>
    <w:p>
      <w:pPr>
        <w:pStyle w:val="BodyText"/>
        <w:spacing w:before="82"/>
        <w:ind w:right="13"/>
      </w:pPr>
      <w:r>
        <w:rPr/>
        <w:t>Titre manque — Partie 12: Format de fichier d'image — Amendement 1: Titre manque</w:t>
      </w:r>
    </w:p>
    <w:p>
      <w:pPr>
        <w:pStyle w:val="BodyText"/>
        <w:spacing w:before="32"/>
        <w:ind w:left="0" w:right="116"/>
        <w:jc w:val="right"/>
      </w:pPr>
      <w:r>
        <w:rPr/>
        <w:br w:type="column"/>
      </w:r>
      <w:r>
        <w:rPr/>
        <w:t>(Révision de ISO 11336-1:2012)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38"/>
        <w:jc w:val="right"/>
      </w:pPr>
      <w:r>
        <w:rPr/>
        <w:t>ISO/DIS 11347</w:t>
        <w:tab/>
        <w:t>Navires et technologie</w:t>
      </w:r>
      <w:r>
        <w:rPr>
          <w:spacing w:val="-6"/>
        </w:rPr>
        <w:t> </w:t>
      </w:r>
      <w:r>
        <w:rPr/>
        <w:t>maritime</w:t>
      </w:r>
    </w:p>
    <w:p>
      <w:pPr>
        <w:pStyle w:val="BodyText"/>
        <w:ind w:left="1720" w:right="131"/>
      </w:pPr>
      <w:r>
        <w:rPr/>
        <w:t>— Grands yachts — Mesurage et évaluation de l'apparence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160" w:lineRule="exact"/>
      </w:pPr>
      <w:r>
        <w:rPr/>
        <w:t>2022-08-15</w:t>
      </w:r>
    </w:p>
    <w:p>
      <w:pPr>
        <w:spacing w:after="0" w:line="160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687" w:space="1666"/>
            <w:col w:w="763" w:space="777"/>
            <w:col w:w="3313" w:space="1699"/>
            <w:col w:w="1098" w:space="442"/>
            <w:col w:w="3346" w:space="467"/>
            <w:col w:w="3891" w:space="287"/>
            <w:col w:w="1164"/>
          </w:cols>
        </w:sectPr>
      </w:pPr>
    </w:p>
    <w:p>
      <w:pPr>
        <w:pStyle w:val="BodyText"/>
        <w:spacing w:before="20"/>
        <w:ind w:right="38"/>
      </w:pPr>
      <w:r>
        <w:rPr/>
        <w:t>ISO/CD 12131-2.2</w:t>
      </w:r>
    </w:p>
    <w:p>
      <w:pPr>
        <w:pStyle w:val="BodyText"/>
        <w:spacing w:before="20"/>
        <w:ind w:right="14"/>
      </w:pPr>
      <w:r>
        <w:rPr/>
        <w:br w:type="column"/>
      </w:r>
      <w:r>
        <w:rPr/>
        <w:t>Paliers lisses — Butées hydrodynamiques à patins géométrie fixe fonctionnant en régime stationnaire — Partie 2: Fonctions pour le</w:t>
      </w:r>
    </w:p>
    <w:p>
      <w:pPr>
        <w:pStyle w:val="BodyText"/>
        <w:spacing w:before="65"/>
      </w:pPr>
      <w:r>
        <w:rPr/>
        <w:br w:type="column"/>
      </w:r>
      <w:r>
        <w:rPr/>
        <w:t>22741-10</w:t>
      </w:r>
    </w:p>
    <w:p>
      <w:pPr>
        <w:pStyle w:val="BodyText"/>
        <w:spacing w:before="65"/>
        <w:ind w:right="11"/>
      </w:pPr>
      <w:r>
        <w:rPr/>
        <w:br w:type="column"/>
      </w:r>
      <w:r>
        <w:rPr/>
        <w:t>de données AP-DATEX pour les modules en bord de route — Partie 10: Panneaux à mes- sages variables</w:t>
      </w:r>
    </w:p>
    <w:p>
      <w:pPr>
        <w:pStyle w:val="BodyText"/>
        <w:spacing w:line="160" w:lineRule="exact"/>
      </w:pPr>
      <w:r>
        <w:rPr/>
        <w:br w:type="column"/>
      </w:r>
      <w:r>
        <w:rPr/>
        <w:t>Amd 1</w:t>
      </w:r>
    </w:p>
    <w:p>
      <w:pPr>
        <w:pStyle w:val="BodyText"/>
        <w:spacing w:before="82"/>
        <w:ind w:right="38"/>
      </w:pPr>
      <w:r>
        <w:rPr/>
        <w:pict>
          <v:group style="position:absolute;margin-left:303.637787pt;margin-top:25.957409pt;width:254.65pt;height:.25pt;mso-position-horizontal-relative:page;mso-position-vertical-relative:paragraph;z-index:251705344" coordorigin="6073,519" coordsize="5093,5">
            <v:line style="position:absolute" from="6073,522" to="7333,522" stroked="true" strokeweight=".25pt" strokecolor="#000000">
              <v:stroke dashstyle="solid"/>
            </v:line>
            <v:line style="position:absolute" from="7333,522" to="7613,522" stroked="true" strokeweight=".25pt" strokecolor="#000000">
              <v:stroke dashstyle="solid"/>
            </v:line>
            <v:line style="position:absolute" from="7613,522" to="11166,522" stroked="true" strokeweight=".25pt" strokecolor="#000000">
              <v:stroke dashstyle="solid"/>
            </v:line>
            <w10:wrap type="none"/>
          </v:group>
        </w:pict>
      </w:r>
      <w:r>
        <w:rPr/>
        <w:t>ISO/IEC FDIS 23090-3/CD</w:t>
      </w:r>
    </w:p>
    <w:p>
      <w:pPr>
        <w:pStyle w:val="BodyText"/>
        <w:spacing w:before="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4"/>
      </w:pPr>
      <w:r>
        <w:rPr/>
        <w:t>Technologies de l'information — Représenta- tion codée de média immersifs — Partie 3:</w:t>
      </w:r>
    </w:p>
    <w:p>
      <w:pPr>
        <w:pStyle w:val="BodyText"/>
        <w:ind w:left="1720" w:right="1681"/>
      </w:pPr>
      <w:r>
        <w:rPr/>
        <w:br w:type="column"/>
      </w:r>
      <w:r>
        <w:rPr/>
        <w:t>visuelle des revêtements (Révision de ISO 11347:2012)</w:t>
      </w: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33" w:lineRule="exact" w:before="20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spacing w:after="0" w:line="133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877" w:space="663"/>
            <w:col w:w="3239" w:space="574"/>
            <w:col w:w="844" w:space="696"/>
            <w:col w:w="3141" w:space="1871"/>
            <w:col w:w="1048" w:space="493"/>
            <w:col w:w="3223" w:space="589"/>
            <w:col w:w="5342"/>
          </w:cols>
        </w:sectPr>
      </w:pPr>
    </w:p>
    <w:p>
      <w:pPr>
        <w:pStyle w:val="BodyText"/>
        <w:spacing w:line="146" w:lineRule="exact"/>
        <w:ind w:left="1720"/>
      </w:pPr>
      <w:r>
        <w:rPr/>
        <w:pict>
          <v:group style="position:absolute;margin-left:36pt;margin-top:9.191077pt;width:254.65pt;height:.25pt;mso-position-horizontal-relative:page;mso-position-vertical-relative:paragraph;z-index:251695104" coordorigin="720,184" coordsize="5093,5">
            <v:line style="position:absolute" from="720,186" to="1980,186" stroked="true" strokeweight=".25pt" strokecolor="#000000">
              <v:stroke dashstyle="solid"/>
            </v:line>
            <v:line style="position:absolute" from="1980,186" to="2260,186" stroked="true" strokeweight=".25pt" strokecolor="#000000">
              <v:stroke dashstyle="solid"/>
            </v:line>
            <v:line style="position:absolute" from="2260,186" to="5813,186" stroked="true" strokeweight=".25pt" strokecolor="#000000">
              <v:stroke dashstyle="solid"/>
            </v:line>
            <w10:wrap type="none"/>
          </v:group>
        </w:pict>
      </w:r>
      <w:r>
        <w:rPr/>
        <w:t>calcul des butées à segments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127</w:t>
        <w:tab/>
        <w:t>Engins de</w:t>
      </w:r>
      <w:r>
        <w:rPr>
          <w:spacing w:val="-2"/>
        </w:rPr>
        <w:t> </w:t>
      </w:r>
      <w:r>
        <w:rPr/>
        <w:t>terrassement</w:t>
      </w:r>
    </w:p>
    <w:p>
      <w:pPr>
        <w:pStyle w:val="BodyText"/>
        <w:tabs>
          <w:tab w:pos="1719" w:val="left" w:leader="none"/>
        </w:tabs>
        <w:spacing w:line="122" w:lineRule="exact" w:before="77"/>
      </w:pPr>
      <w:r>
        <w:rPr/>
        <w:t>ISO/CD 7021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19" w:val="left" w:leader="none"/>
        </w:tabs>
        <w:spacing w:before="76"/>
      </w:pPr>
      <w:r>
        <w:rPr/>
        <w:br w:type="column"/>
      </w:r>
      <w:r>
        <w:rPr>
          <w:spacing w:val="-3"/>
        </w:rPr>
        <w:t>TC</w:t>
      </w:r>
      <w:r>
        <w:rPr/>
        <w:t> 206</w:t>
        <w:tab/>
        <w:t>Céramiques</w:t>
      </w:r>
      <w:r>
        <w:rPr>
          <w:spacing w:val="-3"/>
        </w:rPr>
        <w:t> </w:t>
      </w:r>
      <w:r>
        <w:rPr/>
        <w:t>techniques</w:t>
      </w:r>
    </w:p>
    <w:p>
      <w:pPr>
        <w:pStyle w:val="BodyText"/>
        <w:spacing w:before="77"/>
      </w:pPr>
      <w:r>
        <w:rPr/>
        <w:pict>
          <v:group style="position:absolute;margin-left:303.637787pt;margin-top:15.340998pt;width:254.65pt;height:.25pt;mso-position-horizontal-relative:page;mso-position-vertical-relative:paragraph;z-index:251706368" coordorigin="6073,307" coordsize="5093,5">
            <v:line style="position:absolute" from="6073,309" to="7333,309" stroked="true" strokeweight=".25pt" strokecolor="#000000">
              <v:stroke dashstyle="solid"/>
            </v:line>
            <v:line style="position:absolute" from="7333,309" to="7613,309" stroked="true" strokeweight=".25pt" strokecolor="#000000">
              <v:stroke dashstyle="solid"/>
            </v:line>
            <v:line style="position:absolute" from="7613,309" to="11166,309" stroked="true" strokeweight=".25pt" strokecolor="#000000">
              <v:stroke dashstyle="solid"/>
            </v:line>
            <w10:wrap type="none"/>
          </v:group>
        </w:pict>
      </w:r>
      <w:r>
        <w:rPr/>
        <w:t>ISO/CD 5189</w:t>
      </w:r>
    </w:p>
    <w:p>
      <w:pPr>
        <w:pStyle w:val="BodyText"/>
        <w:spacing w:line="176" w:lineRule="exact"/>
      </w:pPr>
      <w:r>
        <w:rPr/>
        <w:br w:type="column"/>
      </w:r>
      <w:r>
        <w:rPr/>
        <w:t>Amd 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89" w:lineRule="exact"/>
      </w:pPr>
      <w:r>
        <w:rPr/>
        <w:t>ISO/IEC CD</w:t>
      </w:r>
    </w:p>
    <w:p>
      <w:pPr>
        <w:pStyle w:val="BodyText"/>
        <w:spacing w:line="176" w:lineRule="exact"/>
      </w:pPr>
      <w:r>
        <w:rPr/>
        <w:br w:type="column"/>
      </w:r>
      <w:r>
        <w:rPr/>
        <w:t>Codage vidéo polyvalent — Amendement 1:</w:t>
      </w:r>
    </w:p>
    <w:p>
      <w:pPr>
        <w:pStyle w:val="BodyText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line="189" w:lineRule="exact" w:before="81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line="192" w:lineRule="exact" w:before="114"/>
      </w:pPr>
      <w:r>
        <w:rPr/>
        <w:br w:type="column"/>
      </w:r>
      <w:r>
        <w:rPr/>
        <w:t>ISO 404:2013/</w:t>
      </w:r>
    </w:p>
    <w:p>
      <w:pPr>
        <w:pStyle w:val="BodyText"/>
      </w:pPr>
      <w:r>
        <w:rPr/>
        <w:t>DAmd 1</w:t>
      </w:r>
    </w:p>
    <w:p>
      <w:pPr>
        <w:pStyle w:val="BodyText"/>
        <w:spacing w:before="114"/>
        <w:ind w:right="111"/>
      </w:pPr>
      <w:r>
        <w:rPr/>
        <w:br w:type="column"/>
      </w:r>
      <w:r>
        <w:rPr/>
        <w:t>Aciers et produits sidérur- giques — Conditions générales</w:t>
      </w:r>
    </w:p>
    <w:p>
      <w:pPr>
        <w:pStyle w:val="BodyText"/>
        <w:spacing w:line="140" w:lineRule="exact"/>
      </w:pPr>
      <w:r>
        <w:rPr/>
        <w:t>techniques de livraison — Amen-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141" w:lineRule="exact"/>
      </w:pPr>
      <w:r>
        <w:rPr/>
        <w:t>2022-07-28</w:t>
      </w:r>
    </w:p>
    <w:p>
      <w:pPr>
        <w:spacing w:after="0" w:line="141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696" w:space="1657"/>
            <w:col w:w="3523" w:space="3029"/>
            <w:col w:w="946" w:space="595"/>
            <w:col w:w="3185" w:space="627"/>
            <w:col w:w="1144" w:space="396"/>
            <w:col w:w="2434" w:space="204"/>
            <w:col w:w="1164"/>
          </w:cols>
        </w:sectPr>
      </w:pPr>
    </w:p>
    <w:p>
      <w:pPr>
        <w:pStyle w:val="BodyText"/>
        <w:spacing w:before="152"/>
        <w:ind w:right="18"/>
      </w:pPr>
      <w:r>
        <w:rPr/>
        <w:pict>
          <v:group style="position:absolute;margin-left:36pt;margin-top:28.690809pt;width:254.65pt;height:.25pt;mso-position-horizontal-relative:page;mso-position-vertical-relative:paragraph;z-index:251696128" coordorigin="720,574" coordsize="5093,5">
            <v:line style="position:absolute" from="720,576" to="1980,576" stroked="true" strokeweight=".25pt" strokecolor="#000000">
              <v:stroke dashstyle="solid"/>
            </v:line>
            <v:line style="position:absolute" from="1980,576" to="2260,576" stroked="true" strokeweight=".25pt" strokecolor="#000000">
              <v:stroke dashstyle="solid"/>
            </v:line>
            <v:line style="position:absolute" from="2260,576" to="5813,576" stroked="true" strokeweight=".25pt" strokecolor="#000000">
              <v:stroke dashstyle="solid"/>
            </v:line>
            <w10:wrap type="none"/>
          </v:group>
        </w:pict>
      </w:r>
      <w:r>
        <w:rPr/>
        <w:t>ISO/DTR 6750-2</w:t>
      </w:r>
    </w:p>
    <w:p>
      <w:pPr>
        <w:pStyle w:val="BodyText"/>
        <w:spacing w:before="152"/>
        <w:ind w:right="9"/>
      </w:pPr>
      <w:r>
        <w:rPr/>
        <w:br w:type="column"/>
      </w:r>
      <w:r>
        <w:rPr/>
        <w:t>Engins de terrassement — Manuel de l'opérateur — Partie 2: Liste de références</w:t>
      </w:r>
    </w:p>
    <w:p>
      <w:pPr>
        <w:pStyle w:val="Heading2"/>
        <w:tabs>
          <w:tab w:pos="1719" w:val="left" w:leader="none"/>
        </w:tabs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210</w:t>
        <w:tab/>
        <w:t>Management de la qualité et aspects généraux correspondants des</w:t>
      </w:r>
      <w:r>
        <w:rPr>
          <w:spacing w:val="-19"/>
        </w:rPr>
        <w:t> </w:t>
      </w:r>
      <w:r>
        <w:rPr/>
        <w:t>disposi- tifs</w:t>
      </w:r>
      <w:r>
        <w:rPr>
          <w:spacing w:val="-1"/>
        </w:rPr>
        <w:t> </w:t>
      </w:r>
      <w:r>
        <w:rPr/>
        <w:t>médicaux</w:t>
      </w:r>
    </w:p>
    <w:p>
      <w:pPr>
        <w:pStyle w:val="BodyText"/>
        <w:spacing w:before="2"/>
      </w:pPr>
      <w:r>
        <w:rPr/>
        <w:br w:type="column"/>
      </w:r>
      <w:r>
        <w:rPr/>
        <w:t>5339</w:t>
      </w:r>
    </w:p>
    <w:p>
      <w:pPr>
        <w:pStyle w:val="BodyText"/>
        <w:spacing w:before="51"/>
        <w:ind w:left="1720"/>
      </w:pPr>
      <w:r>
        <w:rPr/>
        <w:br w:type="column"/>
      </w:r>
      <w:r>
        <w:rPr/>
        <w:t>dement 1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771" w:space="769"/>
            <w:col w:w="2979" w:space="834"/>
            <w:col w:w="4607" w:space="1946"/>
            <w:col w:w="549" w:space="4803"/>
            <w:col w:w="5342"/>
          </w:cols>
        </w:sectPr>
      </w:pPr>
    </w:p>
    <w:p>
      <w:pPr>
        <w:tabs>
          <w:tab w:pos="1719" w:val="left" w:leader="none"/>
        </w:tabs>
        <w:spacing w:line="180" w:lineRule="exact" w:before="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138</w:t>
        <w:tab/>
        <w:t>Tubes, raccords et robinetterie</w:t>
      </w:r>
      <w:r>
        <w:rPr>
          <w:spacing w:val="-8"/>
          <w:sz w:val="18"/>
        </w:rPr>
        <w:t> </w:t>
      </w:r>
      <w:r>
        <w:rPr>
          <w:sz w:val="18"/>
        </w:rPr>
        <w:t>en</w:t>
      </w:r>
    </w:p>
    <w:p>
      <w:pPr>
        <w:spacing w:before="0"/>
        <w:ind w:left="1720" w:right="21" w:firstLine="0"/>
        <w:jc w:val="left"/>
        <w:rPr>
          <w:sz w:val="18"/>
        </w:rPr>
      </w:pPr>
      <w:r>
        <w:rPr>
          <w:sz w:val="18"/>
        </w:rPr>
        <w:t>matières plastiques pour le transport des fluides</w:t>
      </w:r>
    </w:p>
    <w:p>
      <w:pPr>
        <w:pStyle w:val="BodyText"/>
        <w:spacing w:before="76"/>
        <w:ind w:right="4030"/>
      </w:pPr>
      <w:r>
        <w:rPr/>
        <w:br w:type="column"/>
      </w:r>
      <w:r>
        <w:rPr/>
        <w:t>ISO/CD 80369-1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5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52" w:lineRule="exact" w:before="21"/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3"/>
        </w:rPr>
        <w:t> </w:t>
      </w:r>
      <w:r>
        <w:rPr/>
        <w:t>géographique/Géomatique</w:t>
      </w:r>
    </w:p>
    <w:p>
      <w:pPr>
        <w:pStyle w:val="BodyText"/>
        <w:spacing w:line="157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14624-1</w:t>
      </w:r>
    </w:p>
    <w:p>
      <w:pPr>
        <w:pStyle w:val="BodyText"/>
        <w:spacing w:line="157" w:lineRule="exact"/>
      </w:pPr>
      <w:r>
        <w:rPr/>
        <w:br w:type="column"/>
      </w:r>
      <w:r>
        <w:rPr/>
        <w:t>Systèmes spatiaux —</w:t>
      </w:r>
      <w:r>
        <w:rPr>
          <w:spacing w:val="-6"/>
        </w:rPr>
        <w:t> </w:t>
      </w:r>
      <w:r>
        <w:rPr/>
        <w:t>Sécurité</w:t>
      </w:r>
    </w:p>
    <w:p>
      <w:pPr>
        <w:pStyle w:val="BodyText"/>
        <w:spacing w:line="192" w:lineRule="exact"/>
      </w:pPr>
      <w:r>
        <w:rPr/>
        <w:t>et compatibilité des</w:t>
      </w:r>
      <w:r>
        <w:rPr>
          <w:spacing w:val="-5"/>
        </w:rPr>
        <w:t> </w:t>
      </w:r>
      <w:r>
        <w:rPr/>
        <w:t>matériaux</w:t>
      </w:r>
    </w:p>
    <w:p>
      <w:pPr>
        <w:pStyle w:val="BodyText"/>
        <w:ind w:right="104"/>
      </w:pPr>
      <w:r>
        <w:rPr/>
        <w:pict>
          <v:shape style="position:absolute;margin-left:900.41333pt;margin-top:19.199997pt;width:251.65pt;height:233.6pt;mso-position-horizontal-relative:page;mso-position-vertical-relative:paragraph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1"/>
                    <w:gridCol w:w="2892"/>
                    <w:gridCol w:w="1051"/>
                  </w:tblGrid>
                  <w:tr>
                    <w:trPr>
                      <w:trHeight w:val="427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matériaux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14624-1:2003)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4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Sécurité</w:t>
                        </w:r>
                      </w:p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95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14624-2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compatibilité 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matériaux</w:t>
                        </w:r>
                      </w:p>
                      <w:p>
                        <w:pPr>
                          <w:pStyle w:val="TableParagraph"/>
                          <w:ind w:left="499" w:righ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2: Détermination de l'inflammabilité des systèmes d'isolation des fils électriques, </w:t>
                        </w:r>
                        <w:r>
                          <w:rPr>
                            <w:spacing w:val="-9"/>
                            <w:sz w:val="16"/>
                          </w:rPr>
                          <w:t>et </w:t>
                        </w:r>
                        <w:r>
                          <w:rPr>
                            <w:sz w:val="16"/>
                          </w:rPr>
                          <w:t>des matériaux accessoires (Révision de ISO 14624-2:2003)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4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Sécurité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95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14624-3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compatibilité des matériaux</w:t>
                        </w:r>
                      </w:p>
                      <w:p>
                        <w:pPr>
                          <w:pStyle w:val="TableParagraph"/>
                          <w:ind w:left="499" w:righ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3: Détermination des produits issus du dégazage sous atmosphère des matériaux et des articles assemblés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14624-3:2005)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4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Sécurité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54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14624-5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compatibilité des matériaux</w:t>
                        </w:r>
                      </w:p>
                      <w:p>
                        <w:pPr>
                          <w:pStyle w:val="TableParagraph"/>
                          <w:ind w:left="499" w:righ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5: Détermination de la réactivité des matériaux des systèmes/composants avec les ergols spatiaux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14624-5:2006)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— Partie 1: Détermination de l'inflammabilité verticale des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2"/>
      </w:pPr>
      <w:r>
        <w:rPr/>
        <w:t>2022-08-01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518" w:space="835"/>
            <w:col w:w="4754" w:space="7151"/>
            <w:col w:w="762" w:space="778"/>
            <w:col w:w="2247" w:space="391"/>
            <w:col w:w="1164"/>
          </w:cols>
        </w:sectPr>
      </w:pPr>
    </w:p>
    <w:p>
      <w:pPr>
        <w:pStyle w:val="BodyText"/>
        <w:spacing w:line="148" w:lineRule="exact"/>
      </w:pPr>
      <w:r>
        <w:rPr/>
        <w:t>ISO/DTS</w:t>
      </w:r>
    </w:p>
    <w:p>
      <w:pPr>
        <w:pStyle w:val="BodyText"/>
        <w:spacing w:line="192" w:lineRule="exact"/>
      </w:pPr>
      <w:r>
        <w:rPr/>
        <w:t>16486-8</w:t>
      </w:r>
    </w:p>
    <w:p>
      <w:pPr>
        <w:pStyle w:val="BodyText"/>
        <w:spacing w:line="148" w:lineRule="exact"/>
      </w:pPr>
      <w:r>
        <w:rPr/>
        <w:br w:type="column"/>
      </w:r>
      <w:r>
        <w:rPr/>
        <w:t>Systèmes de canalisations en matières</w:t>
      </w:r>
      <w:r>
        <w:rPr>
          <w:spacing w:val="-8"/>
        </w:rPr>
        <w:t> </w:t>
      </w:r>
      <w:r>
        <w:rPr/>
        <w:t>plas-</w:t>
      </w:r>
    </w:p>
    <w:p>
      <w:pPr>
        <w:pStyle w:val="BodyText"/>
        <w:spacing w:line="192" w:lineRule="exact"/>
      </w:pPr>
      <w:r>
        <w:rPr/>
        <w:t>tiques pour la distribution de</w:t>
      </w:r>
      <w:r>
        <w:rPr>
          <w:spacing w:val="-1"/>
        </w:rPr>
        <w:t> </w:t>
      </w:r>
      <w:r>
        <w:rPr/>
        <w:t>combustibles</w:t>
      </w:r>
    </w:p>
    <w:p>
      <w:pPr>
        <w:pStyle w:val="BodyText"/>
        <w:spacing w:line="192" w:lineRule="exact" w:before="96"/>
        <w:ind w:right="17"/>
      </w:pPr>
      <w:r>
        <w:rPr/>
        <w:br w:type="column"/>
      </w:r>
      <w:r>
        <w:rPr/>
        <w:t>ISO/DTS 19124-1</w:t>
      </w:r>
    </w:p>
    <w:p>
      <w:pPr>
        <w:pStyle w:val="BodyText"/>
        <w:spacing w:before="97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line="60" w:lineRule="exact"/>
        <w:ind w:left="150"/>
        <w:rPr>
          <w:sz w:val="6"/>
        </w:rPr>
      </w:pPr>
      <w:r>
        <w:rPr/>
        <w:br w:type="column"/>
      </w: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line="257" w:lineRule="exact" w:before="23"/>
      </w:pPr>
      <w:r>
        <w:rPr/>
        <w:t>DIS diffusés</w:t>
      </w:r>
    </w:p>
    <w:p>
      <w:pPr>
        <w:spacing w:after="0" w:line="257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763" w:space="777"/>
            <w:col w:w="3107" w:space="706"/>
            <w:col w:w="763" w:space="777"/>
            <w:col w:w="2791" w:space="2222"/>
            <w:col w:w="10694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52" w:lineRule="exact"/>
        <w:ind w:left="1720"/>
      </w:pPr>
      <w:r>
        <w:rPr/>
        <w:t>gazeux — Systèmes de canalisations en</w:t>
      </w:r>
      <w:r>
        <w:rPr>
          <w:spacing w:val="-8"/>
        </w:rPr>
        <w:t> </w:t>
      </w:r>
      <w:r>
        <w:rPr/>
        <w:t>poly-</w:t>
        <w:tab/>
      </w:r>
      <w:r>
        <w:rPr>
          <w:u w:val="single"/>
        </w:rPr>
        <w:t> </w:t>
        <w:tab/>
      </w:r>
    </w:p>
    <w:p>
      <w:pPr>
        <w:spacing w:after="0" w:line="52" w:lineRule="exac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ind w:left="1720"/>
        <w:jc w:val="both"/>
      </w:pPr>
      <w:r>
        <w:rPr/>
        <w:t>amide non plastifié </w:t>
      </w:r>
      <w:r>
        <w:rPr>
          <w:spacing w:val="-3"/>
        </w:rPr>
        <w:t>(PA-U) </w:t>
      </w:r>
      <w:r>
        <w:rPr/>
        <w:t>avec assemblages par soudage et assemblages mécaniques — Partie 8: Formation et évaluation des opéra-</w:t>
      </w:r>
    </w:p>
    <w:p>
      <w:pPr>
        <w:pStyle w:val="Heading2"/>
        <w:tabs>
          <w:tab w:pos="2363" w:val="left" w:leader="none"/>
        </w:tabs>
        <w:spacing w:before="27"/>
        <w:ind w:left="823"/>
      </w:pPr>
      <w:r>
        <w:rPr/>
        <w:br w:type="column"/>
      </w:r>
      <w:r>
        <w:rPr>
          <w:spacing w:val="-3"/>
        </w:rPr>
        <w:t>TC</w:t>
      </w:r>
      <w:r>
        <w:rPr/>
        <w:t> 238</w:t>
        <w:tab/>
        <w:t>Biocombustibles solides</w:t>
      </w:r>
    </w:p>
    <w:p>
      <w:pPr>
        <w:pStyle w:val="BodyText"/>
        <w:tabs>
          <w:tab w:pos="2363" w:val="left" w:leader="none"/>
        </w:tabs>
        <w:spacing w:line="192" w:lineRule="exact" w:before="77"/>
        <w:ind w:left="823"/>
      </w:pPr>
      <w:r>
        <w:rPr/>
        <w:t>ISO/CD 17829</w:t>
        <w:tab/>
        <w:t>Biocombustibles solides — Détermination de</w:t>
      </w:r>
      <w:r>
        <w:rPr>
          <w:spacing w:val="-3"/>
        </w:rPr>
        <w:t> </w:t>
      </w:r>
      <w:r>
        <w:rPr/>
        <w:t>la</w:t>
      </w:r>
    </w:p>
    <w:p>
      <w:pPr>
        <w:pStyle w:val="BodyText"/>
        <w:spacing w:line="64" w:lineRule="exact"/>
        <w:ind w:left="2363"/>
      </w:pPr>
      <w:r>
        <w:rPr/>
        <w:t>longueur et du diamètre des granulés</w:t>
      </w:r>
    </w:p>
    <w:p>
      <w:pPr>
        <w:pStyle w:val="BodyText"/>
        <w:spacing w:before="9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60" w:lineRule="exact"/>
        <w:ind w:left="169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15" w:lineRule="exact" w:before="139"/>
        <w:ind w:left="1720"/>
      </w:pPr>
      <w:r>
        <w:rPr/>
        <w:t>Période du 01 mai au 01 juin 2022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4669" w:space="40"/>
            <w:col w:w="5564" w:space="92"/>
            <w:col w:w="12235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91" w:lineRule="exact"/>
        <w:ind w:left="1720"/>
      </w:pPr>
      <w:r>
        <w:rPr/>
        <w:t>teurs de</w:t>
      </w:r>
      <w:r>
        <w:rPr>
          <w:spacing w:val="-1"/>
        </w:rPr>
        <w:t> </w:t>
      </w:r>
      <w:r>
        <w:rPr/>
        <w:t>soudage</w:t>
        <w:tab/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47" w:lineRule="exact" w:before="158"/>
        <w:ind w:left="1499"/>
      </w:pPr>
      <w:r>
        <w:rPr/>
        <w:br w:type="column"/>
      </w:r>
      <w:r>
        <w:rPr/>
        <w:t>Ces documents ont obtenu un soutien suffisant au sein du comité</w:t>
      </w:r>
    </w:p>
    <w:p>
      <w:pPr>
        <w:spacing w:after="0" w:line="47" w:lineRule="exact"/>
        <w:sectPr>
          <w:type w:val="continuous"/>
          <w:pgSz w:w="23820" w:h="16840" w:orient="landscape"/>
          <w:pgMar w:top="840" w:bottom="0" w:left="620" w:right="600"/>
          <w:cols w:num="2" w:equalWidth="0">
            <w:col w:w="10546" w:space="40"/>
            <w:col w:w="12014"/>
          </w:cols>
        </w:sectPr>
      </w:pP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ISO/CD 14607</w:t>
        <w:tab/>
        <w:t>Implants chirurgicaux non actifs —</w:t>
      </w:r>
      <w:r>
        <w:rPr>
          <w:spacing w:val="-3"/>
        </w:rPr>
        <w:t> </w:t>
      </w:r>
      <w:r>
        <w:rPr/>
        <w:t>Implants</w:t>
      </w:r>
    </w:p>
    <w:p>
      <w:pPr>
        <w:pStyle w:val="BodyText"/>
        <w:ind w:left="1720"/>
      </w:pPr>
      <w:r>
        <w:rPr/>
        <w:pict>
          <v:group style="position:absolute;margin-left:36pt;margin-top:11.491002pt;width:254.65pt;height:.25pt;mso-position-horizontal-relative:page;mso-position-vertical-relative:paragraph;z-index:25169715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mammaires — Exigences particulières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tabs>
          <w:tab w:pos="1719" w:val="left" w:leader="none"/>
        </w:tabs>
        <w:spacing w:line="174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249</w:t>
        <w:tab/>
        <w:t>Médecine traditionnelle chinoise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ISO/CD 6904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ISO/CD 8959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ISO/CD 9109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02"/>
      </w:pPr>
      <w:r>
        <w:rPr/>
        <w:br w:type="column"/>
      </w:r>
      <w:r>
        <w:rPr/>
        <w:t>technique ISO concerné.</w:t>
      </w:r>
    </w:p>
    <w:p>
      <w:pPr>
        <w:pStyle w:val="BodyText"/>
        <w:spacing w:before="82"/>
        <w:ind w:right="6025"/>
      </w:pPr>
      <w:r>
        <w:rPr/>
        <w:t>Ils ont été soumis aux comités membres de l’ISO pour vote jusqu’à la date indiquée.</w:t>
      </w:r>
    </w:p>
    <w:p>
      <w:pPr>
        <w:pStyle w:val="BodyText"/>
        <w:spacing w:before="82"/>
      </w:pPr>
      <w:r>
        <w:rPr/>
        <w:t>* Disponibles en anglais seulement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4699" w:space="654"/>
            <w:col w:w="4216" w:space="2337"/>
            <w:col w:w="10694"/>
          </w:cols>
        </w:sectPr>
      </w:pPr>
    </w:p>
    <w:p>
      <w:pPr>
        <w:pStyle w:val="BodyText"/>
        <w:spacing w:before="34"/>
        <w:ind w:right="38"/>
      </w:pPr>
      <w:r>
        <w:rPr/>
        <w:pict>
          <v:group style="position:absolute;margin-left:36pt;margin-top:22.790985pt;width:254.65pt;height:.25pt;mso-position-horizontal-relative:page;mso-position-vertical-relative:paragraph;z-index:251698176" coordorigin="720,456" coordsize="5093,5">
            <v:line style="position:absolute" from="720,458" to="1980,458" stroked="true" strokeweight=".25pt" strokecolor="#000000">
              <v:stroke dashstyle="solid"/>
            </v:line>
            <v:line style="position:absolute" from="1980,458" to="2260,458" stroked="true" strokeweight=".25pt" strokecolor="#000000">
              <v:stroke dashstyle="solid"/>
            </v:line>
            <v:line style="position:absolute" from="2260,458" to="5813,458" stroked="true" strokeweight=".25pt" strokecolor="#000000">
              <v:stroke dashstyle="solid"/>
            </v:line>
            <w10:wrap type="none"/>
          </v:group>
        </w:pict>
      </w:r>
      <w:r>
        <w:rPr/>
        <w:t>ISO/CD 9241-920</w:t>
      </w:r>
    </w:p>
    <w:p>
      <w:pPr>
        <w:pStyle w:val="BodyText"/>
        <w:spacing w:before="34"/>
        <w:ind w:right="20"/>
      </w:pPr>
      <w:r>
        <w:rPr/>
        <w:br w:type="column"/>
      </w:r>
      <w:r>
        <w:rPr/>
        <w:t>Ergonomie de l'interaction homme-système — Partie 920: Titre manque</w:t>
      </w:r>
    </w:p>
    <w:p>
      <w:pPr>
        <w:pStyle w:val="BodyText"/>
        <w:tabs>
          <w:tab w:pos="1719" w:val="left" w:leader="none"/>
        </w:tabs>
        <w:spacing w:before="38"/>
      </w:pPr>
      <w:r>
        <w:rPr/>
        <w:br w:type="column"/>
      </w:r>
      <w:r>
        <w:rPr/>
        <w:t>ISO/CD 9306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19" w:val="left" w:leader="none"/>
        </w:tabs>
        <w:spacing w:line="183" w:lineRule="exact" w:before="82"/>
      </w:pPr>
      <w:r>
        <w:rPr/>
        <w:t>ISO/CD 9319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spacing w:after="0" w:line="183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844" w:space="696"/>
            <w:col w:w="3340" w:space="472"/>
            <w:col w:w="17248"/>
          </w:cols>
        </w:sectPr>
      </w:pP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165</w:t>
        <w:tab/>
        <w:t>Structures en</w:t>
      </w:r>
      <w:r>
        <w:rPr>
          <w:spacing w:val="-1"/>
        </w:rPr>
        <w:t> </w:t>
      </w:r>
      <w:r>
        <w:rPr/>
        <w:t>bois</w:t>
      </w:r>
    </w:p>
    <w:p>
      <w:pPr>
        <w:pStyle w:val="BodyText"/>
        <w:tabs>
          <w:tab w:pos="1719" w:val="left" w:leader="none"/>
        </w:tabs>
        <w:spacing w:before="77"/>
      </w:pPr>
      <w:r>
        <w:rPr/>
        <w:pict>
          <v:group style="position:absolute;margin-left:36pt;margin-top:15.340992pt;width:254.65pt;height:.25pt;mso-position-horizontal-relative:page;mso-position-vertical-relative:paragraph;z-index:251699200" coordorigin="720,307" coordsize="5093,5">
            <v:line style="position:absolute" from="720,309" to="1980,309" stroked="true" strokeweight=".25pt" strokecolor="#000000">
              <v:stroke dashstyle="solid"/>
            </v:line>
            <v:line style="position:absolute" from="198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ISO/CD 5257.2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0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92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38" w:hanging="1541"/>
      </w:pPr>
      <w:r>
        <w:rPr>
          <w:spacing w:val="-3"/>
        </w:rPr>
        <w:t>TC</w:t>
      </w:r>
      <w:r>
        <w:rPr/>
        <w:t> 256</w:t>
        <w:tab/>
        <w:t>Pigments, colorants et matières </w:t>
      </w:r>
      <w:r>
        <w:rPr>
          <w:spacing w:val="-7"/>
        </w:rPr>
        <w:t>de </w:t>
      </w:r>
      <w:r>
        <w:rPr/>
        <w:t>charge</w:t>
      </w:r>
    </w:p>
    <w:p>
      <w:pPr>
        <w:pStyle w:val="BodyText"/>
        <w:spacing w:before="2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92" w:lineRule="exact"/>
        <w:ind w:left="0" w:right="5570"/>
        <w:jc w:val="right"/>
      </w:pPr>
      <w:r>
        <w:rPr/>
        <w:t>Date</w:t>
      </w:r>
      <w:r>
        <w:rPr>
          <w:spacing w:val="-3"/>
        </w:rPr>
        <w:t> </w:t>
      </w:r>
      <w:r>
        <w:rPr/>
        <w:t>limite</w:t>
      </w:r>
    </w:p>
    <w:p>
      <w:pPr>
        <w:pStyle w:val="BodyText"/>
        <w:spacing w:line="140" w:lineRule="exact"/>
        <w:ind w:left="0" w:right="5570"/>
        <w:jc w:val="right"/>
      </w:pPr>
      <w:r>
        <w:rPr/>
        <w:t>du</w:t>
      </w:r>
      <w:r>
        <w:rPr>
          <w:spacing w:val="-3"/>
        </w:rPr>
        <w:t> </w:t>
      </w:r>
      <w:r>
        <w:rPr/>
        <w:t>vote</w:t>
      </w:r>
    </w:p>
    <w:p>
      <w:pPr>
        <w:spacing w:after="0" w:line="140" w:lineRule="exact"/>
        <w:jc w:val="right"/>
        <w:sectPr>
          <w:type w:val="continuous"/>
          <w:pgSz w:w="23820" w:h="16840" w:orient="landscape"/>
          <w:pgMar w:top="840" w:bottom="0" w:left="620" w:right="600"/>
          <w:cols w:num="3" w:equalWidth="0">
            <w:col w:w="3108" w:space="2245"/>
            <w:col w:w="4336" w:space="6422"/>
            <w:col w:w="6489"/>
          </w:cols>
        </w:sectPr>
      </w:pPr>
    </w:p>
    <w:p>
      <w:pPr>
        <w:pStyle w:val="Heading2"/>
        <w:tabs>
          <w:tab w:pos="1719" w:val="left" w:leader="none"/>
        </w:tabs>
        <w:ind w:left="1720" w:right="38" w:hanging="1541"/>
      </w:pPr>
      <w:r>
        <w:rPr>
          <w:spacing w:val="-3"/>
        </w:rPr>
        <w:t>TC</w:t>
      </w:r>
      <w:r>
        <w:rPr/>
        <w:t> 166</w:t>
        <w:tab/>
        <w:t>Articles en céramique, en verre et en céramique vitreuse en contact avec </w:t>
      </w:r>
      <w:r>
        <w:rPr>
          <w:spacing w:val="-5"/>
        </w:rPr>
        <w:t>les </w:t>
      </w:r>
      <w:r>
        <w:rPr/>
        <w:t>denrées</w:t>
      </w:r>
      <w:r>
        <w:rPr>
          <w:spacing w:val="-1"/>
        </w:rPr>
        <w:t> </w:t>
      </w:r>
      <w:r>
        <w:rPr/>
        <w:t>alimentaires</w:t>
      </w:r>
    </w:p>
    <w:p>
      <w:pPr>
        <w:pStyle w:val="BodyText"/>
        <w:tabs>
          <w:tab w:pos="1719" w:val="left" w:leader="none"/>
        </w:tabs>
        <w:spacing w:before="76"/>
      </w:pPr>
      <w:r>
        <w:rPr/>
        <w:pict>
          <v:group style="position:absolute;margin-left:36pt;margin-top:15.290999pt;width:254.65pt;height:.25pt;mso-position-horizontal-relative:page;mso-position-vertical-relative:paragraph;z-index:251700224" coordorigin="720,306" coordsize="5093,5">
            <v:line style="position:absolute" from="720,308" to="1980,308" stroked="true" strokeweight=".25pt" strokecolor="#000000">
              <v:stroke dashstyle="solid"/>
            </v:line>
            <v:line style="position:absolute" from="198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none"/>
          </v:group>
        </w:pict>
      </w:r>
      <w:r>
        <w:rPr/>
        <w:t>ISO/CD 5644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spacing w:before="33"/>
        <w:ind w:right="38"/>
      </w:pPr>
      <w:r>
        <w:rPr/>
        <w:br w:type="column"/>
      </w:r>
      <w:r>
        <w:rPr/>
        <w:t>ISO/CD 3262-12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ISO/CD 3262-22</w:t>
      </w:r>
    </w:p>
    <w:p>
      <w:pPr>
        <w:pStyle w:val="BodyText"/>
        <w:spacing w:before="33"/>
        <w:ind w:right="38"/>
        <w:jc w:val="both"/>
      </w:pPr>
      <w:r>
        <w:rPr/>
        <w:br w:type="column"/>
      </w:r>
      <w:r>
        <w:rPr/>
        <w:t>Matières de charge pour peintures — Spécifi- cations et méthodes d'essai — Partie 12: Mica de type muscovite</w:t>
      </w:r>
    </w:p>
    <w:p>
      <w:pPr>
        <w:pStyle w:val="BodyText"/>
        <w:spacing w:before="81"/>
        <w:ind w:right="175"/>
      </w:pPr>
      <w:r>
        <w:rPr/>
        <w:pict>
          <v:group style="position:absolute;margin-left:303.637787pt;margin-top:34.740894pt;width:254.65pt;height:.25pt;mso-position-horizontal-relative:page;mso-position-vertical-relative:paragraph;z-index:251707392" coordorigin="6073,695" coordsize="5093,5">
            <v:line style="position:absolute" from="6073,697" to="7333,697" stroked="true" strokeweight=".25pt" strokecolor="#000000">
              <v:stroke dashstyle="solid"/>
            </v:line>
            <v:line style="position:absolute" from="7333,697" to="7613,697" stroked="true" strokeweight=".25pt" strokecolor="#000000">
              <v:stroke dashstyle="solid"/>
            </v:line>
            <v:line style="position:absolute" from="7613,697" to="11166,69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40.524895pt;width:254.65pt;height:.25pt;mso-position-horizontal-relative:page;mso-position-vertical-relative:paragraph;z-index:251711488" coordorigin="12626,810" coordsize="5093,5">
            <v:line style="position:absolute" from="12626,813" to="13886,813" stroked="true" strokeweight=".25pt" strokecolor="#000000">
              <v:stroke dashstyle="solid"/>
            </v:line>
            <v:line style="position:absolute" from="13886,813" to="14166,813" stroked="true" strokeweight=".25pt" strokecolor="#000000">
              <v:stroke dashstyle="solid"/>
            </v:line>
            <v:line style="position:absolute" from="14166,813" to="16698,813" stroked="true" strokeweight=".25pt" strokecolor="#000000">
              <v:stroke dashstyle="solid"/>
            </v:line>
            <v:line style="position:absolute" from="16698,813" to="17718,813" stroked="true" strokeweight=".25pt" strokecolor="#000000">
              <v:stroke dashstyle="solid"/>
            </v:line>
            <w10:wrap type="none"/>
          </v:group>
        </w:pict>
      </w:r>
      <w:r>
        <w:rPr/>
        <w:t>Matières de charge pour peintures — Spé- cifications et méthodes d'essai — Partie 22: Kieselguhr, flux-calciné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tabs>
          <w:tab w:pos="1719" w:val="left" w:leader="none"/>
        </w:tabs>
      </w:pPr>
      <w:r>
        <w:rPr/>
        <w:pict>
          <v:group style="position:absolute;margin-left:631.275574pt;margin-top:-1.982891pt;width:254.65pt;height:.25pt;mso-position-horizontal-relative:page;mso-position-vertical-relative:paragraph;z-index:251710464" coordorigin="12626,-40" coordsize="5093,5">
            <v:line style="position:absolute" from="12626,-37" to="13886,-37" stroked="true" strokeweight=".25pt" strokecolor="#000000">
              <v:stroke dashstyle="solid"/>
            </v:line>
            <v:line style="position:absolute" from="13886,-37" to="14166,-37" stroked="true" strokeweight=".25pt" strokecolor="#000000">
              <v:stroke dashstyle="solid"/>
            </v:line>
            <v:line style="position:absolute" from="14166,-37" to="16698,-37" stroked="true" strokeweight=".25pt" strokecolor="#000000">
              <v:stroke dashstyle="solid"/>
            </v:line>
            <v:line style="position:absolute" from="16698,-37" to="1771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Roulements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ISO/DIS 24652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4"/>
      </w:pPr>
      <w:r>
        <w:rPr/>
        <w:t>2022-08-23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646" w:space="706"/>
            <w:col w:w="762" w:space="779"/>
            <w:col w:w="3246" w:space="1767"/>
            <w:col w:w="2659" w:space="1518"/>
            <w:col w:w="6517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20"/>
      </w:pPr>
      <w:r>
        <w:rPr/>
        <w:t>ISO/CD 6760-1</w:t>
        <w:tab/>
        <w:t>Optique et photonique — Méthode</w:t>
      </w:r>
      <w:r>
        <w:rPr>
          <w:spacing w:val="-2"/>
        </w:rPr>
        <w:t> </w:t>
      </w:r>
      <w:r>
        <w:rPr/>
        <w:t>d'essai</w:t>
      </w:r>
    </w:p>
    <w:p>
      <w:pPr>
        <w:pStyle w:val="BodyText"/>
        <w:spacing w:line="158" w:lineRule="exact"/>
        <w:ind w:left="1720"/>
      </w:pPr>
      <w:r>
        <w:rPr/>
        <w:t>pour déterminer le coefficient de température</w:t>
      </w:r>
    </w:p>
    <w:p>
      <w:pPr>
        <w:pStyle w:val="Heading2"/>
        <w:tabs>
          <w:tab w:pos="1719" w:val="left" w:leader="none"/>
        </w:tabs>
        <w:spacing w:before="77"/>
      </w:pPr>
      <w:r>
        <w:rPr/>
        <w:br w:type="column"/>
      </w:r>
      <w:r>
        <w:rPr>
          <w:spacing w:val="-3"/>
        </w:rPr>
        <w:t>TC</w:t>
      </w:r>
      <w:r>
        <w:rPr/>
        <w:t> 261</w:t>
        <w:tab/>
        <w:t>Fabrication</w:t>
      </w:r>
      <w:r>
        <w:rPr>
          <w:spacing w:val="-6"/>
        </w:rPr>
        <w:t> </w:t>
      </w:r>
      <w:r>
        <w:rPr/>
        <w:t>additive</w:t>
      </w:r>
    </w:p>
    <w:p>
      <w:pPr>
        <w:tabs>
          <w:tab w:pos="1719" w:val="left" w:leader="none"/>
        </w:tabs>
        <w:spacing w:line="178" w:lineRule="exact" w:before="193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6</w:t>
        <w:tab/>
        <w:t>Papiers, cartons et</w:t>
      </w:r>
      <w:r>
        <w:rPr>
          <w:spacing w:val="-6"/>
          <w:sz w:val="18"/>
        </w:rPr>
        <w:t> </w:t>
      </w:r>
      <w:r>
        <w:rPr>
          <w:sz w:val="18"/>
        </w:rPr>
        <w:t>pâtes</w:t>
      </w:r>
    </w:p>
    <w:p>
      <w:pPr>
        <w:pStyle w:val="BodyText"/>
        <w:spacing w:before="36"/>
        <w:ind w:right="38"/>
      </w:pPr>
      <w:r>
        <w:rPr/>
        <w:br w:type="column"/>
      </w:r>
      <w:r>
        <w:rPr/>
        <w:t>ISO/DIS 21384-3</w:t>
      </w:r>
    </w:p>
    <w:p>
      <w:pPr>
        <w:pStyle w:val="BodyText"/>
        <w:spacing w:before="36"/>
        <w:ind w:right="1494"/>
      </w:pPr>
      <w:r>
        <w:rPr/>
        <w:br w:type="column"/>
      </w:r>
      <w:r>
        <w:rPr/>
        <w:t>Aéronefs sans pilote — Partie 3: Modes opératoires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822" w:space="531"/>
            <w:col w:w="3245" w:space="3308"/>
            <w:col w:w="3570" w:space="1782"/>
            <w:col w:w="762" w:space="778"/>
            <w:col w:w="3802"/>
          </w:cols>
        </w:sectPr>
      </w:pPr>
    </w:p>
    <w:p>
      <w:pPr>
        <w:pStyle w:val="BodyText"/>
        <w:spacing w:line="176" w:lineRule="exact"/>
        <w:ind w:left="1720"/>
      </w:pPr>
      <w:r>
        <w:rPr/>
        <w:t>de l'indice de réfraction des verres optiques —</w:t>
      </w:r>
    </w:p>
    <w:p>
      <w:pPr>
        <w:pStyle w:val="BodyText"/>
        <w:ind w:left="1720"/>
      </w:pPr>
      <w:r>
        <w:rPr/>
        <w:t>Partie 1: Méthode de la déviation</w:t>
      </w:r>
      <w:r>
        <w:rPr>
          <w:spacing w:val="-3"/>
        </w:rPr>
        <w:t> </w:t>
      </w:r>
      <w:r>
        <w:rPr/>
        <w:t>minimale</w:t>
      </w:r>
    </w:p>
    <w:p>
      <w:pPr>
        <w:pStyle w:val="BodyText"/>
        <w:tabs>
          <w:tab w:pos="1719" w:val="left" w:leader="none"/>
        </w:tabs>
        <w:spacing w:line="192" w:lineRule="exact" w:before="81"/>
      </w:pPr>
      <w:r>
        <w:rPr/>
        <w:t>ISO/CD 6760-2</w:t>
        <w:tab/>
        <w:t>Optique et photonique — Méthode</w:t>
      </w:r>
      <w:r>
        <w:rPr>
          <w:spacing w:val="-3"/>
        </w:rPr>
        <w:t> </w:t>
      </w:r>
      <w:r>
        <w:rPr/>
        <w:t>d'essai</w:t>
      </w:r>
    </w:p>
    <w:p>
      <w:pPr>
        <w:pStyle w:val="BodyText"/>
        <w:spacing w:line="192" w:lineRule="exact"/>
        <w:ind w:left="1720"/>
      </w:pPr>
      <w:r>
        <w:rPr/>
        <w:t>pour déterminer le coefficient de</w:t>
      </w:r>
      <w:r>
        <w:rPr>
          <w:spacing w:val="-9"/>
        </w:rPr>
        <w:t> </w:t>
      </w:r>
      <w:r>
        <w:rPr/>
        <w:t>température</w:t>
      </w:r>
    </w:p>
    <w:p>
      <w:pPr>
        <w:pStyle w:val="BodyText"/>
        <w:spacing w:line="81" w:lineRule="exact"/>
        <w:ind w:left="1720"/>
      </w:pPr>
      <w:r>
        <w:rPr/>
        <w:t>de l'indice de réfraction des verres optiques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42" w:lineRule="exact"/>
      </w:pPr>
      <w:r>
        <w:rPr/>
        <w:br w:type="column"/>
      </w:r>
      <w:r>
        <w:rPr/>
        <w:t>ISO/ASTM CD</w:t>
      </w:r>
    </w:p>
    <w:p>
      <w:pPr>
        <w:pStyle w:val="BodyText"/>
      </w:pPr>
      <w:r>
        <w:rPr/>
        <w:t>52943-2</w:t>
      </w:r>
    </w:p>
    <w:p>
      <w:pPr>
        <w:pStyle w:val="BodyText"/>
        <w:spacing w:line="142" w:lineRule="exact"/>
      </w:pPr>
      <w:r>
        <w:rPr/>
        <w:br w:type="column"/>
      </w:r>
      <w:r>
        <w:rPr/>
        <w:t>Fabrication additive — Caractéristiques et per-</w:t>
      </w:r>
    </w:p>
    <w:p>
      <w:pPr>
        <w:pStyle w:val="BodyText"/>
        <w:ind w:right="18"/>
      </w:pPr>
      <w:r>
        <w:rPr/>
        <w:pict>
          <v:group style="position:absolute;margin-left:303.637787pt;margin-top:40.290997pt;width:254.65pt;height:.25pt;mso-position-horizontal-relative:page;mso-position-vertical-relative:paragraph;z-index:251708416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1166,808" stroked="true" strokeweight=".25pt" strokecolor="#000000">
              <v:stroke dashstyle="solid"/>
            </v:line>
            <w10:wrap type="none"/>
          </v:group>
        </w:pict>
      </w:r>
      <w:r>
        <w:rPr/>
        <w:t>formances du procédé — Partie 2: Spécifica- tion normalisée pour le dépôt d'énergie dirigée utilisant un fil et un arc dans des applications aérospatiales</w:t>
      </w:r>
    </w:p>
    <w:p>
      <w:pPr>
        <w:pStyle w:val="BodyText"/>
        <w:tabs>
          <w:tab w:pos="1719" w:val="left" w:leader="none"/>
        </w:tabs>
        <w:spacing w:before="65"/>
      </w:pPr>
      <w:r>
        <w:rPr/>
        <w:br w:type="column"/>
      </w:r>
      <w:r>
        <w:rPr/>
        <w:t>ISO/DIS 23772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before="1"/>
      </w:pPr>
      <w:r>
        <w:rPr/>
        <w:t>2022-07-27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20"/>
      </w:pPr>
      <w:r>
        <w:rPr/>
        <w:t>(Révision de ISO 21384-3:2019)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898.91333pt;margin-top:1.867097pt;width:254.65pt;height:.25pt;mso-position-horizontal-relative:page;mso-position-vertical-relative:paragraph;z-index:251712512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2022-08-19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4846" w:space="507"/>
            <w:col w:w="1121" w:space="419"/>
            <w:col w:w="3363" w:space="1650"/>
            <w:col w:w="2651" w:space="1526"/>
            <w:col w:w="975" w:space="200"/>
            <w:col w:w="3813" w:space="366"/>
            <w:col w:w="1163"/>
          </w:cols>
        </w:sectPr>
      </w:pPr>
    </w:p>
    <w:p>
      <w:pPr>
        <w:pStyle w:val="BodyText"/>
        <w:spacing w:before="111"/>
        <w:ind w:left="1720"/>
      </w:pPr>
      <w:r>
        <w:rPr/>
        <w:pict>
          <v:shape style="position:absolute;margin-left:36pt;margin-top:17.165901pt;width:1116.1pt;height:25.4pt;mso-position-horizontal-relative:page;mso-position-vertical-relative:paragraph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3991"/>
                    <w:gridCol w:w="260"/>
                    <w:gridCol w:w="1313"/>
                    <w:gridCol w:w="3780"/>
                    <w:gridCol w:w="7453"/>
                    <w:gridCol w:w="3369"/>
                    <w:gridCol w:w="1054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1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184</w:t>
                        </w:r>
                      </w:p>
                    </w:tc>
                    <w:tc>
                      <w:tcPr>
                        <w:tcW w:w="39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34"/>
                          <w:ind w:left="5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Systèmes d'automatisation et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41011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Facility management — Vocabulaire</w:t>
                        </w:r>
                      </w:p>
                    </w:tc>
                    <w:tc>
                      <w:tcPr>
                        <w:tcW w:w="7453" w:type="dxa"/>
                      </w:tcPr>
                      <w:p>
                        <w:pPr>
                          <w:pStyle w:val="TableParagraph"/>
                          <w:spacing w:before="38"/>
                          <w:ind w:right="9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2022-07-27</w:t>
                        </w:r>
                      </w:p>
                    </w:tc>
                    <w:tc>
                      <w:tcPr>
                        <w:tcW w:w="3369" w:type="dxa"/>
                      </w:tcPr>
                      <w:p>
                        <w:pPr>
                          <w:pStyle w:val="TableParagraph"/>
                          <w:spacing w:line="170" w:lineRule="exact" w:before="71"/>
                          <w:ind w:right="2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connexions électriques entre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0" w:lineRule="exact" w:before="71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2022-08-16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intégration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323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Économie circulaire</w:t>
                        </w:r>
                      </w:p>
                    </w:tc>
                    <w:tc>
                      <w:tcPr>
                        <w:tcW w:w="7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9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3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tracteurs et véhicules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0.41333pt;margin-top:49.665401pt;width:251.65pt;height:90.65pt;mso-position-horizontal-relative:page;mso-position-vertical-relative:paragraph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1"/>
                    <w:gridCol w:w="2899"/>
                    <w:gridCol w:w="1044"/>
                  </w:tblGrid>
                  <w:tr>
                    <w:trPr>
                      <w:trHeight w:val="577" w:hRule="atLeast"/>
                    </w:trPr>
                    <w:tc>
                      <w:tcPr>
                        <w:tcW w:w="10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ind w:left="499" w:right="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d'application pour les équipe- ments de freinage et les organes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roulement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0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before="1"/>
                          <w:ind w:right="3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11992-2:2014)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3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Spécifica-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16750-2</w:t>
                        </w: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ind w:left="499" w:right="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tions d'environnement et essais de l'équipement électrique et électronique — Partie 2: Con-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traintes électriques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Partie 2: méthode</w:t>
      </w:r>
      <w:r>
        <w:rPr>
          <w:spacing w:val="-17"/>
        </w:rPr>
        <w:t> </w:t>
      </w:r>
      <w:r>
        <w:rPr/>
        <w:t>interférométrique</w:t>
      </w:r>
    </w:p>
    <w:p>
      <w:pPr>
        <w:pStyle w:val="Heading2"/>
        <w:tabs>
          <w:tab w:pos="2903" w:val="left" w:leader="none"/>
        </w:tabs>
        <w:spacing w:before="72"/>
        <w:ind w:left="1363"/>
      </w:pPr>
      <w:r>
        <w:rPr/>
        <w:br w:type="column"/>
      </w:r>
      <w:r>
        <w:rPr>
          <w:spacing w:val="-3"/>
        </w:rPr>
        <w:t>TC</w:t>
      </w:r>
      <w:r>
        <w:rPr/>
        <w:t> 267</w:t>
        <w:tab/>
        <w:t>Facility</w:t>
      </w:r>
      <w:r>
        <w:rPr>
          <w:spacing w:val="-4"/>
        </w:rPr>
        <w:t> </w:t>
      </w:r>
      <w:r>
        <w:rPr/>
        <w:t>management</w:t>
      </w:r>
    </w:p>
    <w:p>
      <w:pPr>
        <w:pStyle w:val="BodyText"/>
        <w:tabs>
          <w:tab w:pos="3259" w:val="left" w:leader="none"/>
        </w:tabs>
        <w:ind w:left="1720"/>
      </w:pPr>
      <w:r>
        <w:rPr/>
        <w:br w:type="column"/>
      </w:r>
      <w:r>
        <w:rPr/>
        <w:t>ISO/DIS 23774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before="33"/>
        <w:ind w:left="1720"/>
        <w:jc w:val="right"/>
      </w:pPr>
      <w:r>
        <w:rPr/>
        <w:br w:type="column"/>
      </w:r>
      <w:r>
        <w:rPr/>
        <w:t>ISO/DIS 11992-2</w:t>
      </w:r>
    </w:p>
    <w:p>
      <w:pPr>
        <w:pStyle w:val="BodyText"/>
        <w:spacing w:before="33"/>
        <w:ind w:left="958" w:right="1553"/>
      </w:pPr>
      <w:r>
        <w:rPr/>
        <w:br w:type="column"/>
      </w:r>
      <w:r>
        <w:rPr/>
        <w:t>Véhicules routiers — Échange d'informations numériques sur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129" w:space="40"/>
            <w:col w:w="4516" w:space="1681"/>
            <w:col w:w="4191" w:space="1161"/>
            <w:col w:w="2262" w:space="40"/>
            <w:col w:w="4580"/>
          </w:cols>
        </w:sectPr>
      </w:pPr>
    </w:p>
    <w:p>
      <w:pPr>
        <w:pStyle w:val="BodyText"/>
        <w:spacing w:before="7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ind w:right="38"/>
      </w:pPr>
      <w:r>
        <w:rPr/>
        <w:pict>
          <v:group style="position:absolute;margin-left:36pt;margin-top:21.090996pt;width:254.65pt;height:.25pt;mso-position-horizontal-relative:page;mso-position-vertical-relative:paragraph;z-index:25170124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ISO/CD 16400-3</w:t>
      </w:r>
    </w:p>
    <w:p>
      <w:pPr>
        <w:pStyle w:val="BodyText"/>
        <w:spacing w:before="8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Titre manque — Partie 3: Titre manque</w:t>
      </w:r>
    </w:p>
    <w:p>
      <w:pPr>
        <w:pStyle w:val="BodyText"/>
        <w:spacing w:before="10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719" w:val="left" w:leader="none"/>
        </w:tabs>
        <w:spacing w:before="1"/>
      </w:pPr>
      <w:r>
        <w:rPr/>
        <w:t>ISO/CD 59010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19" w:val="left" w:leader="none"/>
        </w:tabs>
        <w:spacing w:line="149" w:lineRule="exact" w:before="82"/>
      </w:pPr>
      <w:r>
        <w:rPr/>
        <w:pict>
          <v:group style="position:absolute;margin-left:303.637787pt;margin-top:15.590898pt;width:254.65pt;height:.25pt;mso-position-horizontal-relative:page;mso-position-vertical-relative:paragraph;z-index:251709440" coordorigin="6073,312" coordsize="5093,5">
            <v:line style="position:absolute" from="6073,314" to="7333,314" stroked="true" strokeweight=".25pt" strokecolor="#000000">
              <v:stroke dashstyle="solid"/>
            </v:line>
            <v:line style="position:absolute" from="733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/>
        <w:t>ISO/CD 59020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19" w:val="left" w:leader="none"/>
        </w:tabs>
        <w:spacing w:line="192" w:lineRule="exact" w:before="150"/>
      </w:pPr>
      <w:r>
        <w:rPr/>
        <w:br w:type="column"/>
      </w:r>
      <w:r>
        <w:rPr/>
        <w:t>ISO/DIS 23777</w:t>
        <w:tab/>
        <w:t>Pâtes — Liqueur de</w:t>
      </w:r>
      <w:r>
        <w:rPr>
          <w:spacing w:val="-1"/>
        </w:rPr>
        <w:t> </w:t>
      </w:r>
      <w:r>
        <w:rPr/>
        <w:t>cuisson</w:t>
      </w:r>
    </w:p>
    <w:p>
      <w:pPr>
        <w:pStyle w:val="BodyText"/>
        <w:spacing w:line="192" w:lineRule="exact"/>
        <w:ind w:left="1720"/>
      </w:pPr>
      <w:r>
        <w:rPr/>
        <w:t>kraft — Concentration en ions</w:t>
      </w:r>
    </w:p>
    <w:p>
      <w:pPr>
        <w:pStyle w:val="BodyText"/>
        <w:tabs>
          <w:tab w:pos="5112" w:val="right" w:leader="none"/>
        </w:tabs>
        <w:spacing w:line="116" w:lineRule="exact"/>
        <w:ind w:left="1720"/>
      </w:pPr>
      <w:r>
        <w:rPr/>
        <w:t>hydrosulfures</w:t>
        <w:tab/>
        <w:t>2022-07-27</w:t>
      </w:r>
    </w:p>
    <w:p>
      <w:pPr>
        <w:pStyle w:val="BodyText"/>
        <w:spacing w:before="100"/>
      </w:pPr>
      <w:r>
        <w:rPr/>
        <w:br w:type="column"/>
      </w:r>
      <w:r>
        <w:rPr/>
        <w:t>tractés — Partie 2: Couche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762" w:space="778"/>
            <w:col w:w="2791" w:space="1022"/>
            <w:col w:w="2651" w:space="3901"/>
            <w:col w:w="5153" w:space="1740"/>
            <w:col w:w="3802"/>
          </w:cols>
        </w:sectPr>
      </w:pP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4"/>
        </w:rPr>
        <w:t> </w:t>
      </w:r>
      <w:r>
        <w:rPr/>
        <w:t>navires</w:t>
      </w:r>
    </w:p>
    <w:p>
      <w:pPr>
        <w:tabs>
          <w:tab w:pos="1719" w:val="left" w:leader="none"/>
        </w:tabs>
        <w:spacing w:line="173" w:lineRule="exact" w:before="12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Technologies de l'information</w:t>
      </w:r>
    </w:p>
    <w:p>
      <w:pPr>
        <w:pStyle w:val="BodyText"/>
        <w:spacing w:line="20" w:lineRule="exact"/>
        <w:ind w:left="66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2" w:equalWidth="0">
            <w:col w:w="2745" w:space="2608"/>
            <w:col w:w="17247"/>
          </w:cols>
        </w:sectPr>
      </w:pPr>
    </w:p>
    <w:p>
      <w:pPr>
        <w:pStyle w:val="BodyText"/>
        <w:spacing w:line="173" w:lineRule="exact"/>
      </w:pPr>
      <w:r>
        <w:rPr/>
        <w:t>ISO/CD</w:t>
      </w:r>
    </w:p>
    <w:p>
      <w:pPr>
        <w:pStyle w:val="BodyText"/>
      </w:pPr>
      <w:r>
        <w:rPr/>
        <w:t>15027-1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ISO/CD 15027-2</w:t>
      </w:r>
    </w:p>
    <w:p>
      <w:pPr>
        <w:pStyle w:val="BodyText"/>
        <w:spacing w:line="173" w:lineRule="exact"/>
        <w:jc w:val="both"/>
      </w:pPr>
      <w:r>
        <w:rPr/>
        <w:br w:type="column"/>
      </w:r>
      <w:r>
        <w:rPr/>
        <w:t>Combinaisons de protection thermique en cas</w:t>
      </w:r>
    </w:p>
    <w:p>
      <w:pPr>
        <w:pStyle w:val="BodyText"/>
        <w:ind w:right="38"/>
        <w:jc w:val="both"/>
      </w:pPr>
      <w:r>
        <w:rPr/>
        <w:t>d'immersion — Partie 1: Combinaisons de </w:t>
      </w:r>
      <w:r>
        <w:rPr>
          <w:spacing w:val="-4"/>
        </w:rPr>
        <w:t>port </w:t>
      </w:r>
      <w:r>
        <w:rPr/>
        <w:t>permanent, exigences, y compris la</w:t>
      </w:r>
      <w:r>
        <w:rPr>
          <w:spacing w:val="-4"/>
        </w:rPr>
        <w:t> </w:t>
      </w:r>
      <w:r>
        <w:rPr/>
        <w:t>sécurité</w:t>
      </w:r>
    </w:p>
    <w:p>
      <w:pPr>
        <w:pStyle w:val="BodyText"/>
        <w:spacing w:before="81"/>
        <w:ind w:right="269"/>
        <w:jc w:val="both"/>
      </w:pPr>
      <w:r>
        <w:rPr/>
        <w:t>Combinaisons de protection thermique en cas d'immersion — Partie 2: Combinaisons d'abandon, exigences, y compris la</w:t>
      </w:r>
      <w:r>
        <w:rPr>
          <w:spacing w:val="2"/>
        </w:rPr>
        <w:t> </w:t>
      </w:r>
      <w:r>
        <w:rPr>
          <w:spacing w:val="-3"/>
        </w:rPr>
        <w:t>sécurité</w:t>
      </w:r>
    </w:p>
    <w:p>
      <w:pPr>
        <w:pStyle w:val="BodyText"/>
        <w:spacing w:before="101"/>
        <w:ind w:right="13"/>
      </w:pPr>
      <w:r>
        <w:rPr/>
        <w:br w:type="column"/>
      </w:r>
      <w:r>
        <w:rPr/>
        <w:t>ISO/IEC CD TS 33010</w:t>
      </w:r>
    </w:p>
    <w:p>
      <w:pPr>
        <w:pStyle w:val="BodyText"/>
        <w:spacing w:before="81"/>
        <w:ind w:right="222"/>
      </w:pPr>
      <w:r>
        <w:rPr/>
        <w:t>ISO/IEC CD 19777-3</w:t>
      </w:r>
    </w:p>
    <w:p>
      <w:pPr>
        <w:pStyle w:val="BodyText"/>
        <w:spacing w:before="101"/>
      </w:pPr>
      <w:r>
        <w:rPr/>
        <w:br w:type="column"/>
      </w:r>
      <w:r>
        <w:rPr/>
        <w:t>Titre manque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"/>
      </w:pPr>
      <w:r>
        <w:rPr/>
        <w:t>Technologies de l'information — Infographie et traitement de l'image — Liaisons de langage extensible 3D (X3D) — Partie 3: Titre manque</w:t>
      </w:r>
    </w:p>
    <w:p>
      <w:pPr>
        <w:pStyle w:val="Heading2"/>
        <w:tabs>
          <w:tab w:pos="1719" w:val="left" w:leader="none"/>
        </w:tabs>
        <w:spacing w:before="32"/>
        <w:ind w:left="1720" w:right="7285" w:hanging="1541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762" w:space="778"/>
            <w:col w:w="3324" w:space="488"/>
            <w:col w:w="1131" w:space="410"/>
            <w:col w:w="3366" w:space="1646"/>
            <w:col w:w="10695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2"/>
        <w:ind w:right="38"/>
      </w:pPr>
      <w:r>
        <w:rPr/>
        <w:t>ISO/DIS 22241-4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108" w:lineRule="exact"/>
      </w:pPr>
      <w:r>
        <w:rPr/>
        <w:t>ISO/DIS</w:t>
      </w:r>
    </w:p>
    <w:p>
      <w:pPr>
        <w:pStyle w:val="BodyText"/>
        <w:spacing w:before="84"/>
      </w:pPr>
      <w:r>
        <w:rPr/>
        <w:br w:type="column"/>
      </w:r>
      <w:r>
        <w:rPr/>
        <w:t>(Révision de ISO 16750-2:2012)</w:t>
      </w:r>
    </w:p>
    <w:p>
      <w:pPr>
        <w:pStyle w:val="BodyText"/>
        <w:spacing w:before="82"/>
        <w:ind w:right="1303"/>
      </w:pPr>
      <w:r>
        <w:rPr/>
        <w:t>Moteurs diesel — Agent AUS </w:t>
      </w:r>
      <w:r>
        <w:rPr>
          <w:spacing w:val="-8"/>
        </w:rPr>
        <w:t>32 </w:t>
      </w:r>
      <w:r>
        <w:rPr/>
        <w:t>de réduction des NOx —</w:t>
      </w:r>
      <w:r>
        <w:rPr>
          <w:spacing w:val="-3"/>
        </w:rPr>
        <w:t> </w:t>
      </w:r>
      <w:r>
        <w:rPr/>
        <w:t>Partie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4: Interface de remplissage</w:t>
        <w:tab/>
        <w:t>2022-08-17</w:t>
      </w:r>
    </w:p>
    <w:p>
      <w:pPr>
        <w:pStyle w:val="BodyText"/>
        <w:spacing w:line="270" w:lineRule="atLeast" w:before="116"/>
        <w:ind w:right="1303"/>
      </w:pPr>
      <w:r>
        <w:rPr/>
        <w:t>(Révision de ISO 22241-4:2019) Véhicules routiers à propulsion</w:t>
      </w:r>
    </w:p>
    <w:p>
      <w:pPr>
        <w:pStyle w:val="BodyText"/>
        <w:spacing w:before="164"/>
        <w:ind w:right="38"/>
      </w:pPr>
      <w:r>
        <w:rPr/>
        <w:br w:type="column"/>
      </w:r>
      <w:r>
        <w:rPr/>
        <w:t>ISO/DIS 21622-2</w:t>
      </w:r>
    </w:p>
    <w:p>
      <w:pPr>
        <w:pStyle w:val="BodyText"/>
        <w:spacing w:before="465"/>
        <w:ind w:right="38"/>
      </w:pPr>
      <w:r>
        <w:rPr/>
        <w:t>ISO/DIS 24120-2</w:t>
      </w:r>
    </w:p>
    <w:p>
      <w:pPr>
        <w:pStyle w:val="BodyText"/>
        <w:spacing w:before="164"/>
        <w:ind w:right="15"/>
      </w:pPr>
      <w:r>
        <w:rPr/>
        <w:br w:type="column"/>
      </w:r>
      <w:r>
        <w:rPr/>
        <w:t>Techniques d’irrigation — Sur- veillance et commande à dis- tance pour l’irrigation — Partie 2: Titre manque</w:t>
      </w:r>
    </w:p>
    <w:p>
      <w:pPr>
        <w:pStyle w:val="BodyText"/>
        <w:spacing w:before="81"/>
        <w:ind w:right="15"/>
      </w:pPr>
      <w:r>
        <w:rPr/>
        <w:t>Titre manque — Partie 2: Titre manque</w:t>
      </w:r>
    </w:p>
    <w:p>
      <w:pPr>
        <w:pStyle w:val="BodyText"/>
        <w:spacing w:before="548"/>
      </w:pPr>
      <w:r>
        <w:rPr/>
        <w:br w:type="column"/>
      </w:r>
      <w:r>
        <w:rPr/>
        <w:t>2022-08-24</w:t>
      </w:r>
    </w:p>
    <w:p>
      <w:pPr>
        <w:pStyle w:val="BodyText"/>
        <w:spacing w:line="112" w:lineRule="exact" w:before="658"/>
      </w:pPr>
      <w:r>
        <w:rPr/>
        <w:t>2022-08-16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19" w:val="left" w:leader="none"/>
        </w:tabs>
        <w:spacing w:before="1"/>
        <w:ind w:left="1720" w:right="38" w:hanging="1540"/>
      </w:pPr>
      <w:r>
        <w:rPr/>
        <w:t>ISO/DIS 583</w:t>
        <w:tab/>
        <w:t>Courroies transporteuses à car- casse textile — Épaisseur </w:t>
      </w:r>
      <w:r>
        <w:rPr>
          <w:spacing w:val="-4"/>
        </w:rPr>
        <w:t>totale </w:t>
      </w:r>
      <w:r>
        <w:rPr/>
        <w:t>de la courroie et épaisseur des éléments constitutifs — Méth- odes</w:t>
      </w:r>
      <w:r>
        <w:rPr>
          <w:spacing w:val="-1"/>
        </w:rPr>
        <w:t> </w:t>
      </w:r>
      <w:r>
        <w:rPr/>
        <w:t>d'essai</w:t>
      </w:r>
    </w:p>
    <w:p>
      <w:pPr>
        <w:pStyle w:val="BodyText"/>
        <w:ind w:left="1720"/>
      </w:pPr>
      <w:r>
        <w:rPr/>
        <w:pict>
          <v:group style="position:absolute;margin-left:631.275574pt;margin-top:11.491018pt;width:254.65pt;height:.25pt;mso-position-horizontal-relative:page;mso-position-vertical-relative:paragraph;z-index:251727872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ISO 583:2007)</w:t>
      </w:r>
    </w:p>
    <w:p>
      <w:pPr>
        <w:pStyle w:val="Heading2"/>
        <w:tabs>
          <w:tab w:pos="1719" w:val="left" w:leader="none"/>
        </w:tabs>
        <w:spacing w:line="115" w:lineRule="exact" w:before="77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2022-08-05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19" w:val="left" w:leader="none"/>
        </w:tabs>
        <w:spacing w:line="192" w:lineRule="exact" w:before="1"/>
      </w:pPr>
      <w:r>
        <w:rPr/>
        <w:t>ISO/DIS 15024</w:t>
        <w:tab/>
        <w:t>Composites plastiques</w:t>
      </w:r>
      <w:r>
        <w:rPr>
          <w:spacing w:val="-7"/>
        </w:rPr>
        <w:t> </w:t>
      </w:r>
      <w:r>
        <w:rPr/>
        <w:t>renforcés</w:t>
      </w:r>
    </w:p>
    <w:p>
      <w:pPr>
        <w:pStyle w:val="BodyText"/>
        <w:ind w:left="1719" w:right="69"/>
      </w:pPr>
      <w:r>
        <w:rPr/>
        <w:t>de fibres — Détermination de la ténacité à la rupture inter- laminaire en mode I, GIC, de matériaux composites à </w:t>
      </w:r>
      <w:r>
        <w:rPr>
          <w:spacing w:val="-3"/>
        </w:rPr>
        <w:t>matrice </w:t>
      </w:r>
      <w:r>
        <w:rPr/>
        <w:t>polymère renforcés de fibres unidirectionnelles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2022-07-25</w:t>
      </w:r>
    </w:p>
    <w:p>
      <w:pPr>
        <w:spacing w:after="0"/>
        <w:sectPr>
          <w:footerReference w:type="default" r:id="rId6"/>
          <w:pgSz w:w="23820" w:h="16840" w:orient="landscape"/>
          <w:pgMar w:footer="318" w:header="0" w:top="580" w:bottom="500" w:left="620" w:right="600"/>
          <w:cols w:num="9" w:equalWidth="0">
            <w:col w:w="762" w:space="778"/>
            <w:col w:w="3613" w:space="199"/>
            <w:col w:w="762" w:space="779"/>
            <w:col w:w="2419" w:space="219"/>
            <w:col w:w="975" w:space="1399"/>
            <w:col w:w="3848" w:space="331"/>
            <w:col w:w="975" w:space="199"/>
            <w:col w:w="3914" w:space="264"/>
            <w:col w:w="1164"/>
          </w:cols>
        </w:sectPr>
      </w:pPr>
    </w:p>
    <w:p>
      <w:pPr>
        <w:pStyle w:val="BodyText"/>
        <w:spacing w:line="190" w:lineRule="exact" w:before="4"/>
      </w:pPr>
      <w:r>
        <w:rPr/>
        <w:t>5474-1</w:t>
      </w:r>
    </w:p>
    <w:p>
      <w:pPr>
        <w:pStyle w:val="BodyText"/>
        <w:tabs>
          <w:tab w:pos="3912" w:val="left" w:leader="none"/>
          <w:tab w:pos="9005" w:val="left" w:leader="none"/>
        </w:tabs>
        <w:spacing w:line="190" w:lineRule="exact" w:before="4"/>
      </w:pPr>
      <w:r>
        <w:rPr/>
        <w:br w:type="column"/>
      </w:r>
      <w:r>
        <w:rPr/>
        <w:t>électrique - Exigences fonction-</w:t>
        <w:tab/>
      </w:r>
      <w:r>
        <w:rPr>
          <w:u w:val="single"/>
        </w:rPr>
        <w:t> </w:t>
        <w:tab/>
      </w:r>
    </w:p>
    <w:p>
      <w:pPr>
        <w:pStyle w:val="BodyText"/>
        <w:spacing w:line="95" w:lineRule="exact" w:before="98"/>
      </w:pPr>
      <w:r>
        <w:rPr/>
        <w:br w:type="column"/>
      </w:r>
      <w:r>
        <w:rPr/>
        <w:t>ISO/DIS</w:t>
      </w:r>
    </w:p>
    <w:p>
      <w:pPr>
        <w:pStyle w:val="BodyText"/>
        <w:spacing w:line="95" w:lineRule="exact" w:before="98"/>
      </w:pPr>
      <w:r>
        <w:rPr/>
        <w:br w:type="column"/>
      </w:r>
      <w:r>
        <w:rPr/>
        <w:t>Photographie et technologie</w:t>
      </w:r>
    </w:p>
    <w:p>
      <w:pPr>
        <w:pStyle w:val="BodyText"/>
        <w:spacing w:line="112" w:lineRule="exact"/>
      </w:pPr>
      <w:r>
        <w:rPr/>
        <w:br w:type="column"/>
      </w:r>
      <w:r>
        <w:rPr/>
        <w:t>(Révision de ISO 15024:2001)</w:t>
      </w:r>
    </w:p>
    <w:p>
      <w:pPr>
        <w:spacing w:after="0" w:line="11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680" w:space="860"/>
            <w:col w:w="9046" w:space="1319"/>
            <w:col w:w="726" w:space="814"/>
            <w:col w:w="2138" w:space="3216"/>
            <w:col w:w="380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"/>
        <w:ind w:right="38"/>
      </w:pPr>
      <w:r>
        <w:rPr/>
        <w:t>ISO/DIS 5474-2</w:t>
      </w:r>
    </w:p>
    <w:p>
      <w:pPr>
        <w:pStyle w:val="BodyText"/>
        <w:spacing w:before="2"/>
        <w:ind w:right="167"/>
      </w:pPr>
      <w:r>
        <w:rPr/>
        <w:br w:type="column"/>
      </w:r>
      <w:r>
        <w:rPr/>
        <w:t>nelles et exigences de sécurité pour le transfert de puissance</w:t>
      </w:r>
    </w:p>
    <w:p>
      <w:pPr>
        <w:pStyle w:val="BodyText"/>
        <w:ind w:right="76"/>
      </w:pPr>
      <w:r>
        <w:rPr/>
        <w:t>— Partie 1: Exigences générales pour le transfert d'énergie par conduction</w:t>
      </w:r>
    </w:p>
    <w:p>
      <w:pPr>
        <w:pStyle w:val="BodyText"/>
        <w:spacing w:before="81"/>
        <w:ind w:right="20"/>
      </w:pPr>
      <w:r>
        <w:rPr/>
        <w:t>Véhicules routiers à propulsion électrique - Exigences fonction- nelles et exigences de sécurité pour le transfert de puissance —</w:t>
      </w:r>
    </w:p>
    <w:p>
      <w:pPr>
        <w:pStyle w:val="BodyText"/>
        <w:spacing w:before="2"/>
      </w:pPr>
      <w:r>
        <w:rPr/>
        <w:br w:type="column"/>
      </w:r>
      <w:r>
        <w:rPr/>
        <w:t>2022-07-27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2"/>
      </w:pPr>
      <w:r>
        <w:rPr/>
        <w:t>2022-07-27</w:t>
      </w:r>
    </w:p>
    <w:p>
      <w:pPr>
        <w:pStyle w:val="Heading2"/>
        <w:tabs>
          <w:tab w:pos="1719" w:val="left" w:leader="none"/>
        </w:tabs>
        <w:spacing w:before="75"/>
      </w:pPr>
      <w:r>
        <w:rPr/>
        <w:br w:type="column"/>
      </w: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1"/>
        </w:rPr>
        <w:t> </w:t>
      </w:r>
      <w:r>
        <w:rPr/>
        <w:t>alimentaires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ISO/DIS 5671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tabs>
          <w:tab w:pos="1719" w:val="left" w:leader="none"/>
        </w:tabs>
        <w:spacing w:line="192" w:lineRule="exact"/>
      </w:pPr>
      <w:r>
        <w:rPr/>
        <w:t>ISO/DIS 7218</w:t>
        <w:tab/>
        <w:t>Microbiologie de la chaîne</w:t>
      </w:r>
      <w:r>
        <w:rPr>
          <w:spacing w:val="-2"/>
        </w:rPr>
        <w:t> </w:t>
      </w:r>
      <w:r>
        <w:rPr/>
        <w:t>ali-</w:t>
      </w:r>
    </w:p>
    <w:p>
      <w:pPr>
        <w:pStyle w:val="BodyText"/>
        <w:ind w:left="1720"/>
      </w:pPr>
      <w:r>
        <w:rPr/>
        <w:t>mentaire — Exigences </w:t>
      </w:r>
      <w:r>
        <w:rPr>
          <w:spacing w:val="-3"/>
        </w:rPr>
        <w:t>générales </w:t>
      </w:r>
      <w:r>
        <w:rPr/>
        <w:t>et recommandations pour</w:t>
      </w:r>
      <w:r>
        <w:rPr>
          <w:spacing w:val="-2"/>
        </w:rPr>
        <w:t> </w:t>
      </w:r>
      <w:r>
        <w:rPr/>
        <w:t>les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</w:pPr>
      <w:r>
        <w:rPr/>
        <w:t>2022-07-28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2022-08-01</w:t>
      </w:r>
    </w:p>
    <w:p>
      <w:pPr>
        <w:pStyle w:val="BodyText"/>
        <w:spacing w:before="96"/>
      </w:pPr>
      <w:r>
        <w:rPr/>
        <w:br w:type="column"/>
      </w:r>
      <w:r>
        <w:rPr/>
        <w:t>22028-3</w:t>
      </w:r>
    </w:p>
    <w:p>
      <w:pPr>
        <w:pStyle w:val="BodyText"/>
        <w:spacing w:before="96"/>
        <w:ind w:right="36"/>
      </w:pPr>
      <w:r>
        <w:rPr/>
        <w:br w:type="column"/>
      </w:r>
      <w:r>
        <w:rPr/>
        <w:t>graphique — Codages par couleurs étendues pour stock- age, manipulation et échange d'image numérique — Partie </w:t>
      </w:r>
      <w:r>
        <w:rPr>
          <w:spacing w:val="-8"/>
        </w:rPr>
        <w:t>3: </w:t>
      </w:r>
      <w:r>
        <w:rPr/>
        <w:t>Codage d'image en couleurs RVB par référence d'entrée par voie</w:t>
      </w:r>
      <w:r>
        <w:rPr>
          <w:spacing w:val="-1"/>
        </w:rPr>
        <w:t> </w:t>
      </w:r>
      <w:r>
        <w:rPr/>
        <w:t>métrique</w:t>
      </w:r>
    </w:p>
    <w:p>
      <w:pPr>
        <w:pStyle w:val="BodyText"/>
        <w:ind w:right="828"/>
      </w:pPr>
      <w:r>
        <w:rPr/>
        <w:t>(Révision de </w:t>
      </w:r>
      <w:r>
        <w:rPr>
          <w:spacing w:val="-4"/>
        </w:rPr>
        <w:t>ISO/TS </w:t>
      </w:r>
      <w:r>
        <w:rPr/>
        <w:t>22028-3:2012)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  <w:r>
        <w:rPr/>
        <w:t>2022-08-01</w:t>
      </w:r>
    </w:p>
    <w:p>
      <w:pPr>
        <w:pStyle w:val="BodyText"/>
        <w:tabs>
          <w:tab w:pos="1719" w:val="left" w:leader="none"/>
        </w:tabs>
        <w:spacing w:line="192" w:lineRule="exact"/>
      </w:pPr>
      <w:r>
        <w:rPr/>
        <w:br w:type="column"/>
      </w:r>
      <w:r>
        <w:rPr/>
        <w:t>ISO/DIS 5430</w:t>
        <w:tab/>
        <w:t>Plastiques — Schéma</w:t>
      </w:r>
      <w:r>
        <w:rPr>
          <w:spacing w:val="-1"/>
        </w:rPr>
        <w:t> </w:t>
      </w:r>
      <w:r>
        <w:rPr/>
        <w:t>d'essai</w:t>
      </w:r>
    </w:p>
    <w:p>
      <w:pPr>
        <w:pStyle w:val="BodyText"/>
        <w:ind w:left="1720" w:right="16"/>
      </w:pPr>
      <w:r>
        <w:rPr/>
        <w:pict>
          <v:group style="position:absolute;margin-left:898.91333pt;margin-top:69.090897pt;width:254.65pt;height:.25pt;mso-position-horizontal-relative:page;mso-position-vertical-relative:paragraph;z-index:251730944" coordorigin="17978,1382" coordsize="5093,5">
            <v:line style="position:absolute" from="17978,1384" to="19238,1384" stroked="true" strokeweight=".25pt" strokecolor="#000000">
              <v:stroke dashstyle="solid"/>
            </v:line>
            <v:line style="position:absolute" from="19238,1384" to="19518,1384" stroked="true" strokeweight=".25pt" strokecolor="#000000">
              <v:stroke dashstyle="solid"/>
            </v:line>
            <v:line style="position:absolute" from="19518,1384" to="22051,1384" stroked="true" strokeweight=".25pt" strokecolor="#000000">
              <v:stroke dashstyle="solid"/>
            </v:line>
            <v:line style="position:absolute" from="22051,1384" to="23071,1384" stroked="true" strokeweight=".25pt" strokecolor="#000000">
              <v:stroke dashstyle="solid"/>
            </v:line>
            <w10:wrap type="none"/>
          </v:group>
        </w:pict>
      </w:r>
      <w:r>
        <w:rPr/>
        <w:t>d'écotoxicité marine pour les intermédiaires de dégradation solubles à partir de matières plastiques biodégradables dans des produits utilisés intentionnel- lement dans le milieu marin — Méthodes d'essai et exigences</w:t>
      </w:r>
    </w:p>
    <w:p>
      <w:pPr>
        <w:pStyle w:val="Heading2"/>
        <w:tabs>
          <w:tab w:pos="1719" w:val="left" w:leader="none"/>
        </w:tabs>
        <w:spacing w:line="181" w:lineRule="exact" w:before="75"/>
      </w:pPr>
      <w:r>
        <w:rPr>
          <w:spacing w:val="-3"/>
        </w:rPr>
        <w:t>TC</w:t>
      </w:r>
      <w:r>
        <w:rPr/>
        <w:t> 67</w:t>
        <w:tab/>
        <w:t>Matériel, équipement</w:t>
      </w:r>
      <w:r>
        <w:rPr>
          <w:spacing w:val="-1"/>
        </w:rPr>
        <w:t> </w:t>
      </w:r>
      <w:r>
        <w:rPr/>
        <w:t>et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2022-08-12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0" w:equalWidth="0">
            <w:col w:w="726" w:space="814"/>
            <w:col w:w="2386" w:space="252"/>
            <w:col w:w="975" w:space="199"/>
            <w:col w:w="3934" w:space="245"/>
            <w:col w:w="975" w:space="1399"/>
            <w:col w:w="762" w:space="778"/>
            <w:col w:w="2293" w:space="345"/>
            <w:col w:w="975" w:space="200"/>
            <w:col w:w="3987" w:space="191"/>
            <w:col w:w="1164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38"/>
      </w:pPr>
      <w:r>
        <w:rPr/>
        <w:t>ISO/DIS 5474-3</w:t>
      </w:r>
    </w:p>
    <w:p>
      <w:pPr>
        <w:pStyle w:val="BodyText"/>
        <w:spacing w:line="178" w:lineRule="exact"/>
      </w:pPr>
      <w:r>
        <w:rPr/>
        <w:br w:type="column"/>
      </w:r>
      <w:r>
        <w:rPr/>
        <w:t>Partie 2: Transfert de puissance</w:t>
      </w:r>
    </w:p>
    <w:p>
      <w:pPr>
        <w:pStyle w:val="BodyText"/>
      </w:pPr>
      <w:r>
        <w:rPr/>
        <w:t>AC</w:t>
      </w:r>
    </w:p>
    <w:p>
      <w:pPr>
        <w:pStyle w:val="BodyText"/>
        <w:spacing w:before="81"/>
        <w:ind w:right="22"/>
      </w:pPr>
      <w:r>
        <w:rPr/>
        <w:t>Véhicules routiers à propulsion électrique - Exigences fonction-</w:t>
      </w:r>
    </w:p>
    <w:p>
      <w:pPr>
        <w:pStyle w:val="BodyText"/>
        <w:spacing w:line="160" w:lineRule="exact"/>
        <w:ind w:left="1720"/>
      </w:pPr>
      <w:r>
        <w:rPr/>
        <w:br w:type="column"/>
      </w:r>
      <w:r>
        <w:rPr/>
        <w:t>examens microbiologiques</w:t>
      </w:r>
    </w:p>
    <w:p>
      <w:pPr>
        <w:pStyle w:val="BodyText"/>
        <w:spacing w:before="2"/>
        <w:ind w:left="1720" w:right="20"/>
      </w:pPr>
      <w:r>
        <w:rPr/>
        <w:t>(Révision de ISO 7218:2007/Amd 1:2013, ISO 7218:2007)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32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12" w:lineRule="exact" w:before="20"/>
      </w:pP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1"/>
        </w:rPr>
        <w:t> </w:t>
      </w:r>
      <w:r>
        <w:rPr/>
        <w:t>terminologie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43</w:t>
        <w:tab/>
        <w:t>Acoustique</w:t>
      </w:r>
    </w:p>
    <w:p>
      <w:pPr>
        <w:pStyle w:val="BodyText"/>
        <w:tabs>
          <w:tab w:pos="1719" w:val="left" w:leader="none"/>
        </w:tabs>
        <w:spacing w:before="77"/>
        <w:ind w:left="1719" w:right="1589" w:hanging="1540"/>
      </w:pPr>
      <w:r>
        <w:rPr/>
        <w:t>ISO/DIS 226</w:t>
        <w:tab/>
        <w:t>Acoustique — Lignes </w:t>
      </w:r>
      <w:r>
        <w:rPr>
          <w:spacing w:val="-3"/>
        </w:rPr>
        <w:t>isoso- </w:t>
      </w:r>
      <w:r>
        <w:rPr/>
        <w:t>niques normales</w:t>
      </w:r>
    </w:p>
    <w:p>
      <w:pPr>
        <w:pStyle w:val="BodyText"/>
        <w:spacing w:line="81" w:lineRule="exact"/>
        <w:ind w:left="0" w:right="38"/>
        <w:jc w:val="right"/>
      </w:pPr>
      <w:r>
        <w:rPr/>
        <w:t>2022-07-27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108" w:lineRule="exact" w:before="1"/>
      </w:pPr>
      <w:r>
        <w:rPr/>
        <w:t>ISO/DIS</w:t>
      </w:r>
    </w:p>
    <w:p>
      <w:pPr>
        <w:pStyle w:val="Heading2"/>
        <w:spacing w:before="2"/>
        <w:ind w:right="1494"/>
      </w:pPr>
      <w:r>
        <w:rPr/>
        <w:br w:type="column"/>
      </w:r>
      <w:r>
        <w:rPr/>
        <w:t>structures en mer pour les industries pétrolière, </w:t>
      </w:r>
      <w:r>
        <w:rPr>
          <w:spacing w:val="-3"/>
        </w:rPr>
        <w:t>pétro- </w:t>
      </w:r>
      <w:r>
        <w:rPr/>
        <w:t>chimique et du gaz</w:t>
      </w:r>
      <w:r>
        <w:rPr>
          <w:spacing w:val="-3"/>
        </w:rPr>
        <w:t> </w:t>
      </w:r>
      <w:r>
        <w:rPr/>
        <w:t>naturel</w:t>
      </w:r>
    </w:p>
    <w:p>
      <w:pPr>
        <w:pStyle w:val="BodyText"/>
        <w:spacing w:line="108" w:lineRule="exact" w:before="77"/>
      </w:pPr>
      <w:r>
        <w:rPr/>
        <w:t>Industries du pétrole et du</w:t>
      </w:r>
      <w:r>
        <w:rPr>
          <w:spacing w:val="-1"/>
        </w:rPr>
        <w:t> </w:t>
      </w:r>
      <w:r>
        <w:rPr/>
        <w:t>gaz</w:t>
      </w:r>
    </w:p>
    <w:p>
      <w:pPr>
        <w:spacing w:after="0" w:line="108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726" w:space="814"/>
            <w:col w:w="2319" w:space="1494"/>
            <w:col w:w="3930" w:space="2623"/>
            <w:col w:w="5153" w:space="199"/>
            <w:col w:w="726" w:space="814"/>
            <w:col w:w="3802"/>
          </w:cols>
        </w:sectPr>
      </w:pPr>
    </w:p>
    <w:p>
      <w:pPr>
        <w:pStyle w:val="BodyText"/>
        <w:ind w:left="1720" w:right="-20"/>
      </w:pPr>
      <w:r>
        <w:rPr/>
        <w:t>nelles et exigences de sécurité pour le transfert de puissance — Partie 3: Transfert de puissance DC</w:t>
      </w:r>
    </w:p>
    <w:p>
      <w:pPr>
        <w:pStyle w:val="BodyText"/>
        <w:spacing w:line="192" w:lineRule="exact"/>
        <w:ind w:left="432"/>
      </w:pPr>
      <w:r>
        <w:rPr/>
        <w:br w:type="column"/>
      </w:r>
      <w:r>
        <w:rPr/>
        <w:t>2022-07-27</w:t>
      </w:r>
    </w:p>
    <w:p>
      <w:pPr>
        <w:pStyle w:val="BodyText"/>
        <w:spacing w:before="80"/>
        <w:ind w:left="379"/>
      </w:pPr>
      <w:r>
        <w:rPr/>
        <w:br w:type="column"/>
      </w:r>
      <w:r>
        <w:rPr/>
        <w:t>ISO/DIS 24495-1</w:t>
      </w:r>
    </w:p>
    <w:p>
      <w:pPr>
        <w:pStyle w:val="BodyText"/>
        <w:spacing w:line="192" w:lineRule="exact" w:before="80"/>
        <w:ind w:left="958"/>
      </w:pPr>
      <w:r>
        <w:rPr/>
        <w:br w:type="column"/>
      </w:r>
      <w:r>
        <w:rPr/>
        <w:t>Langage simplifié — Partie</w:t>
      </w:r>
      <w:r>
        <w:rPr>
          <w:spacing w:val="-3"/>
        </w:rPr>
        <w:t> </w:t>
      </w:r>
      <w:r>
        <w:rPr/>
        <w:t>1:</w:t>
      </w:r>
    </w:p>
    <w:p>
      <w:pPr>
        <w:pStyle w:val="BodyText"/>
        <w:spacing w:line="192" w:lineRule="exact"/>
        <w:ind w:left="958"/>
      </w:pPr>
      <w:r>
        <w:rPr/>
        <w:t>Principes directeurs et</w:t>
      </w:r>
      <w:r>
        <w:rPr>
          <w:spacing w:val="-5"/>
        </w:rPr>
        <w:t> </w:t>
      </w:r>
      <w:r>
        <w:rPr/>
        <w:t>lignes</w:t>
      </w:r>
    </w:p>
    <w:p>
      <w:pPr>
        <w:pStyle w:val="BodyText"/>
        <w:tabs>
          <w:tab w:pos="4351" w:val="right" w:leader="none"/>
        </w:tabs>
        <w:ind w:left="958"/>
      </w:pPr>
      <w:r>
        <w:rPr/>
        <w:t>directrices</w:t>
        <w:tab/>
        <w:t>2022-08-18</w:t>
      </w:r>
    </w:p>
    <w:p>
      <w:pPr>
        <w:pStyle w:val="BodyText"/>
        <w:spacing w:before="304"/>
        <w:ind w:left="3119"/>
      </w:pPr>
      <w:r>
        <w:rPr/>
        <w:br w:type="column"/>
      </w:r>
      <w:r>
        <w:rPr/>
        <w:t>(Révision de ISO 226:2003)</w:t>
      </w:r>
    </w:p>
    <w:p>
      <w:pPr>
        <w:pStyle w:val="Heading2"/>
        <w:tabs>
          <w:tab w:pos="3119" w:val="left" w:leader="none"/>
        </w:tabs>
        <w:spacing w:line="216" w:lineRule="exact" w:before="78"/>
        <w:ind w:left="1579"/>
      </w:pPr>
      <w:r>
        <w:rPr/>
        <w:pict>
          <v:group style="position:absolute;margin-left:631.275574pt;margin-top:1.917076pt;width:254.65pt;height:.25pt;mso-position-horizontal-relative:page;mso-position-vertical-relative:paragraph;z-index:251728896" coordorigin="12626,38" coordsize="5093,5">
            <v:line style="position:absolute" from="12626,41" to="13886,41" stroked="true" strokeweight=".25pt" strokecolor="#000000">
              <v:stroke dashstyle="solid"/>
            </v:line>
            <v:line style="position:absolute" from="13886,41" to="14166,41" stroked="true" strokeweight=".25pt" strokecolor="#000000">
              <v:stroke dashstyle="solid"/>
            </v:line>
            <v:line style="position:absolute" from="14166,41" to="16698,41" stroked="true" strokeweight=".25pt" strokecolor="#000000">
              <v:stroke dashstyle="solid"/>
            </v:line>
            <v:line style="position:absolute" from="16698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45</w:t>
        <w:tab/>
        <w:t>Élastomères et produits</w:t>
      </w:r>
      <w:r>
        <w:rPr>
          <w:spacing w:val="-5"/>
        </w:rPr>
        <w:t> </w:t>
      </w:r>
      <w:r>
        <w:rPr/>
        <w:t>à</w:t>
      </w:r>
    </w:p>
    <w:p>
      <w:pPr>
        <w:pStyle w:val="BodyText"/>
        <w:spacing w:before="83"/>
        <w:ind w:left="0"/>
        <w:jc w:val="right"/>
      </w:pPr>
      <w:r>
        <w:rPr/>
        <w:br w:type="column"/>
      </w:r>
      <w:r>
        <w:rPr/>
        <w:t>19901-4</w:t>
      </w:r>
    </w:p>
    <w:p>
      <w:pPr>
        <w:pStyle w:val="BodyText"/>
        <w:spacing w:before="83"/>
        <w:ind w:left="958" w:right="-3"/>
      </w:pPr>
      <w:r>
        <w:rPr/>
        <w:br w:type="column"/>
      </w:r>
      <w:r>
        <w:rPr/>
        <w:t>naturel — Exigences</w:t>
      </w:r>
      <w:r>
        <w:rPr>
          <w:spacing w:val="-20"/>
        </w:rPr>
        <w:t> </w:t>
      </w:r>
      <w:r>
        <w:rPr/>
        <w:t>spécifiques relatives aux structures en</w:t>
      </w:r>
      <w:r>
        <w:rPr>
          <w:spacing w:val="-3"/>
        </w:rPr>
        <w:t> </w:t>
      </w:r>
      <w:r>
        <w:rPr/>
        <w:t>mer</w:t>
      </w:r>
    </w:p>
    <w:p>
      <w:pPr>
        <w:pStyle w:val="BodyText"/>
        <w:spacing w:line="192" w:lineRule="exact"/>
        <w:ind w:left="958"/>
      </w:pPr>
      <w:r>
        <w:rPr/>
        <w:t>— Partie 4: Bases conceptuelles</w:t>
      </w:r>
    </w:p>
    <w:p>
      <w:pPr>
        <w:pStyle w:val="BodyText"/>
        <w:spacing w:line="130" w:lineRule="exact"/>
        <w:ind w:left="958"/>
      </w:pPr>
      <w:r>
        <w:rPr/>
        <w:t>géotechniques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449"/>
      </w:pPr>
      <w:r>
        <w:rPr/>
        <w:t>2022-08-11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3886" w:space="40"/>
            <w:col w:w="1188" w:space="39"/>
            <w:col w:w="922" w:space="39"/>
            <w:col w:w="4352" w:space="40"/>
            <w:col w:w="5049" w:space="164"/>
            <w:col w:w="2262" w:space="39"/>
            <w:col w:w="3108" w:space="39"/>
            <w:col w:w="1433"/>
          </w:cols>
        </w:sectPr>
      </w:pPr>
    </w:p>
    <w:p>
      <w:pPr>
        <w:pStyle w:val="BodyText"/>
        <w:spacing w:line="192" w:lineRule="exact" w:before="59"/>
      </w:pPr>
      <w:r>
        <w:rPr/>
        <w:t>ISO/DIS</w:t>
      </w:r>
    </w:p>
    <w:p>
      <w:pPr>
        <w:pStyle w:val="BodyText"/>
        <w:spacing w:line="192" w:lineRule="exact" w:before="59"/>
      </w:pPr>
      <w:r>
        <w:rPr/>
        <w:br w:type="column"/>
      </w:r>
      <w:r>
        <w:rPr/>
        <w:t>Véhicules routiers à propul-</w:t>
      </w:r>
    </w:p>
    <w:p>
      <w:pPr>
        <w:pStyle w:val="BodyText"/>
        <w:spacing w:before="11"/>
        <w:ind w:left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97" w:right="-293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16" w:lineRule="exact" w:before="20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base d'élastomères</w:t>
      </w:r>
    </w:p>
    <w:p>
      <w:pPr>
        <w:pStyle w:val="BodyText"/>
        <w:spacing w:line="188" w:lineRule="exact" w:before="63"/>
      </w:pPr>
      <w:r>
        <w:rPr/>
        <w:br w:type="column"/>
      </w:r>
      <w:r>
        <w:rPr/>
        <w:t>(Révision de ISO 19901-4:2016)</w:t>
      </w: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-144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726" w:space="814"/>
            <w:col w:w="2040" w:space="1773"/>
            <w:col w:w="2318" w:space="5774"/>
            <w:col w:w="1650" w:space="3703"/>
            <w:col w:w="3802"/>
          </w:cols>
        </w:sectPr>
      </w:pPr>
    </w:p>
    <w:p>
      <w:pPr>
        <w:pStyle w:val="BodyText"/>
        <w:spacing w:line="132" w:lineRule="exact"/>
      </w:pPr>
      <w:r>
        <w:rPr/>
        <w:t>21782-1</w:t>
      </w:r>
    </w:p>
    <w:p>
      <w:pPr>
        <w:pStyle w:val="BodyText"/>
        <w:spacing w:line="132" w:lineRule="exact"/>
      </w:pPr>
      <w:r>
        <w:rPr/>
        <w:br w:type="column"/>
      </w:r>
      <w:r>
        <w:rPr/>
        <w:t>sion électrique — Spécification</w:t>
      </w:r>
    </w:p>
    <w:p>
      <w:pPr>
        <w:pStyle w:val="BodyText"/>
        <w:spacing w:line="177" w:lineRule="exact"/>
      </w:pPr>
      <w:r>
        <w:rPr/>
        <w:t>d'essai pour les composants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178" w:lineRule="exact" w:before="131"/>
      </w:pPr>
      <w:r>
        <w:rPr/>
        <w:br w:type="column"/>
      </w:r>
      <w:r>
        <w:rPr/>
        <w:t>2022-08-17</w:t>
      </w:r>
    </w:p>
    <w:p>
      <w:pPr>
        <w:pStyle w:val="BodyText"/>
        <w:spacing w:line="192" w:lineRule="exact" w:before="117"/>
      </w:pPr>
      <w:r>
        <w:rPr/>
        <w:br w:type="column"/>
      </w:r>
      <w:r>
        <w:rPr/>
        <w:t>ISO/DIS</w:t>
      </w:r>
    </w:p>
    <w:p>
      <w:pPr>
        <w:pStyle w:val="BodyText"/>
        <w:spacing w:line="192" w:lineRule="exact" w:before="117"/>
      </w:pPr>
      <w:r>
        <w:rPr/>
        <w:br w:type="column"/>
      </w:r>
      <w:r>
        <w:rPr/>
        <w:t>Nontissés — Méthodes d’essai</w:t>
      </w:r>
    </w:p>
    <w:p>
      <w:pPr>
        <w:pStyle w:val="BodyText"/>
        <w:tabs>
          <w:tab w:pos="1719" w:val="left" w:leader="none"/>
        </w:tabs>
        <w:spacing w:line="173" w:lineRule="exact"/>
      </w:pPr>
      <w:r>
        <w:rPr/>
        <w:br w:type="column"/>
      </w:r>
      <w:r>
        <w:rPr/>
        <w:t>ISO/DIS 14932</w:t>
        <w:tab/>
        <w:t>Ingrédients de mélange du</w:t>
      </w:r>
      <w:r>
        <w:rPr>
          <w:spacing w:val="-3"/>
        </w:rPr>
        <w:t> </w:t>
      </w:r>
      <w:r>
        <w:rPr/>
        <w:t>caou-</w:t>
      </w:r>
    </w:p>
    <w:p>
      <w:pPr>
        <w:pStyle w:val="BodyText"/>
        <w:spacing w:line="136" w:lineRule="exact"/>
        <w:ind w:left="1720"/>
      </w:pPr>
      <w:r>
        <w:rPr/>
        <w:t>tchouc — Agents vulcanisants</w:t>
      </w:r>
    </w:p>
    <w:p>
      <w:pPr>
        <w:pStyle w:val="Heading2"/>
        <w:tabs>
          <w:tab w:pos="1719" w:val="left" w:leader="none"/>
        </w:tabs>
        <w:spacing w:before="21"/>
      </w:pPr>
      <w:r>
        <w:rPr/>
        <w:br w:type="column"/>
      </w: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762" w:space="778"/>
            <w:col w:w="2291" w:space="347"/>
            <w:col w:w="975" w:space="199"/>
            <w:col w:w="726" w:space="814"/>
            <w:col w:w="2231" w:space="2783"/>
            <w:col w:w="3966" w:space="1386"/>
            <w:col w:w="5342"/>
          </w:cols>
        </w:sectPr>
      </w:pPr>
    </w:p>
    <w:p>
      <w:pPr>
        <w:pStyle w:val="BodyText"/>
        <w:spacing w:before="14"/>
        <w:ind w:left="1720" w:right="161"/>
        <w:jc w:val="both"/>
      </w:pPr>
      <w:r>
        <w:rPr/>
        <w:t>propulsion électrique — Par- tie 1: Conditions generales et définitions</w:t>
      </w:r>
    </w:p>
    <w:p>
      <w:pPr>
        <w:pStyle w:val="BodyText"/>
        <w:spacing w:before="1"/>
        <w:ind w:left="1720"/>
        <w:jc w:val="both"/>
      </w:pPr>
      <w:r>
        <w:rPr/>
        <w:pict>
          <v:group style="position:absolute;margin-left:36pt;margin-top:11.540415pt;width:254.65pt;height:.25pt;mso-position-horizontal-relative:page;mso-position-vertical-relative:paragraph;z-index:251725824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21782-1:2019)</w:t>
      </w:r>
    </w:p>
    <w:p>
      <w:pPr>
        <w:pStyle w:val="Heading2"/>
        <w:tabs>
          <w:tab w:pos="1719" w:val="left" w:leader="none"/>
        </w:tabs>
        <w:spacing w:line="216" w:lineRule="exact" w:before="76"/>
        <w:ind w:left="1720" w:right="105" w:hanging="1541"/>
        <w:jc w:val="both"/>
      </w:pP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4"/>
        </w:rPr>
        <w:t>agri- </w:t>
      </w:r>
      <w:r>
        <w:rPr/>
        <w:t>coles 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</w:pPr>
      <w:r>
        <w:rPr/>
        <w:br w:type="column"/>
      </w:r>
      <w:r>
        <w:rPr/>
        <w:t>9073-1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 w:before="1"/>
        <w:ind w:right="38"/>
      </w:pPr>
      <w:r>
        <w:rPr/>
        <w:t>ISO/DIS 9073-3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 1: Détermination de</w:t>
      </w:r>
      <w:r>
        <w:rPr>
          <w:spacing w:val="-1"/>
          <w:sz w:val="16"/>
        </w:rPr>
        <w:t> </w:t>
      </w:r>
      <w:r>
        <w:rPr>
          <w:sz w:val="16"/>
        </w:rPr>
        <w:t>la</w:t>
      </w:r>
    </w:p>
    <w:p>
      <w:pPr>
        <w:pStyle w:val="BodyText"/>
        <w:tabs>
          <w:tab w:pos="3572" w:val="right" w:leader="none"/>
        </w:tabs>
      </w:pPr>
      <w:r>
        <w:rPr/>
        <w:t>masse surfacique</w:t>
        <w:tab/>
        <w:t>2022-08-04</w:t>
      </w:r>
    </w:p>
    <w:p>
      <w:pPr>
        <w:pStyle w:val="BodyText"/>
        <w:spacing w:line="270" w:lineRule="atLeast" w:before="116"/>
        <w:ind w:right="1303"/>
      </w:pPr>
      <w:r>
        <w:rPr/>
        <w:t>(Révision de ISO 9073-1:1989) Nontissés — Méthodes d’essai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13" w:lineRule="exact" w:before="4" w:after="0"/>
        <w:ind w:left="373" w:right="0" w:hanging="194"/>
        <w:jc w:val="left"/>
        <w:rPr>
          <w:sz w:val="16"/>
        </w:rPr>
      </w:pPr>
      <w:r>
        <w:rPr>
          <w:sz w:val="16"/>
        </w:rPr>
        <w:t>Partie 3: Détermination</w:t>
      </w:r>
      <w:r>
        <w:rPr>
          <w:spacing w:val="-1"/>
          <w:sz w:val="16"/>
        </w:rPr>
        <w:t> </w:t>
      </w:r>
      <w:r>
        <w:rPr>
          <w:sz w:val="16"/>
        </w:rPr>
        <w:t>de</w:t>
      </w:r>
    </w:p>
    <w:p>
      <w:pPr>
        <w:pStyle w:val="BodyText"/>
        <w:spacing w:before="56"/>
        <w:ind w:left="1720" w:right="38"/>
        <w:jc w:val="both"/>
      </w:pPr>
      <w:r>
        <w:rPr/>
        <w:br w:type="column"/>
      </w:r>
      <w:r>
        <w:rPr/>
        <w:t>organiques — Détermination de la teneur en peroxyde </w:t>
      </w:r>
      <w:r>
        <w:rPr>
          <w:spacing w:val="-3"/>
        </w:rPr>
        <w:t>organique </w:t>
      </w:r>
      <w:r>
        <w:rPr/>
        <w:t>(Révision de ISO 14932:2012)</w:t>
      </w:r>
    </w:p>
    <w:p>
      <w:pPr>
        <w:pStyle w:val="Heading2"/>
        <w:tabs>
          <w:tab w:pos="1719" w:val="left" w:leader="none"/>
        </w:tabs>
        <w:spacing w:before="78"/>
        <w:jc w:val="both"/>
      </w:pPr>
      <w:r>
        <w:rPr/>
        <w:pict>
          <v:group style="position:absolute;margin-left:631.275574pt;margin-top:1.917108pt;width:254.65pt;height:.25pt;mso-position-horizontal-relative:page;mso-position-vertical-relative:paragraph;z-index:251729920" coordorigin="12626,38" coordsize="5093,5">
            <v:line style="position:absolute" from="12626,41" to="13886,41" stroked="true" strokeweight=".25pt" strokecolor="#000000">
              <v:stroke dashstyle="solid"/>
            </v:line>
            <v:line style="position:absolute" from="13886,41" to="14166,41" stroked="true" strokeweight=".25pt" strokecolor="#000000">
              <v:stroke dashstyle="solid"/>
            </v:line>
            <v:line style="position:absolute" from="14166,41" to="16698,41" stroked="true" strokeweight=".25pt" strokecolor="#000000">
              <v:stroke dashstyle="solid"/>
            </v:line>
            <v:line style="position:absolute" from="16698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54</w:t>
        <w:tab/>
        <w:t>Huiles essentielles</w:t>
      </w:r>
    </w:p>
    <w:p>
      <w:pPr>
        <w:pStyle w:val="BodyText"/>
        <w:tabs>
          <w:tab w:pos="1719" w:val="left" w:leader="none"/>
        </w:tabs>
        <w:spacing w:line="152" w:lineRule="exact" w:before="77"/>
        <w:jc w:val="both"/>
      </w:pPr>
      <w:r>
        <w:rPr/>
        <w:t>ISO/DIS 210</w:t>
        <w:tab/>
        <w:t>Huiles essentielles —</w:t>
      </w:r>
      <w:r>
        <w:rPr>
          <w:spacing w:val="-1"/>
        </w:rPr>
        <w:t> </w:t>
      </w:r>
      <w:r>
        <w:rPr/>
        <w:t>Règles</w:t>
      </w:r>
    </w:p>
    <w:p>
      <w:pPr>
        <w:pStyle w:val="BodyText"/>
        <w:spacing w:before="56"/>
      </w:pPr>
      <w:r>
        <w:rPr/>
        <w:br w:type="column"/>
      </w:r>
      <w:r>
        <w:rPr/>
        <w:t>2022-07-27</w:t>
      </w:r>
    </w:p>
    <w:p>
      <w:pPr>
        <w:pStyle w:val="BodyText"/>
        <w:spacing w:before="5"/>
        <w:ind w:right="38"/>
      </w:pPr>
      <w:r>
        <w:rPr/>
        <w:br w:type="column"/>
      </w:r>
      <w:r>
        <w:rPr/>
        <w:t>ISO/DIS 13491-2</w:t>
      </w:r>
    </w:p>
    <w:p>
      <w:pPr>
        <w:pStyle w:val="BodyText"/>
        <w:spacing w:before="5"/>
        <w:ind w:right="38"/>
      </w:pPr>
      <w:r>
        <w:rPr/>
        <w:br w:type="column"/>
      </w:r>
      <w:r>
        <w:rPr/>
        <w:t>Services financiers — Dispositifs cryptographiques de sécurité (services aux particuliers) — Partie 2: Listes de contrôle de conformité de sécurité pour les dispositifs utilisés dans les trans-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/>
        <w:t>2022-08-08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3813" w:space="1540"/>
            <w:col w:w="726" w:space="813"/>
            <w:col w:w="3613" w:space="1400"/>
            <w:col w:w="3940" w:space="239"/>
            <w:col w:w="975" w:space="199"/>
            <w:col w:w="762" w:space="778"/>
            <w:col w:w="2370" w:space="268"/>
            <w:col w:w="1164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79"/>
      </w:pPr>
      <w:r>
        <w:rPr/>
        <w:t>ISO/DIS 5674</w:t>
        <w:tab/>
        <w:t>Tracteurs et matériels</w:t>
      </w:r>
      <w:r>
        <w:rPr>
          <w:spacing w:val="-9"/>
        </w:rPr>
        <w:t> </w:t>
      </w:r>
      <w:r>
        <w:rPr/>
        <w:t>agricoles</w:t>
      </w:r>
    </w:p>
    <w:p>
      <w:pPr>
        <w:pStyle w:val="BodyText"/>
        <w:ind w:left="1720"/>
      </w:pPr>
      <w:r>
        <w:rPr/>
        <w:t>et forestiers — Protecteurs d'arbres de transmission à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2022-07-26</w:t>
      </w:r>
    </w:p>
    <w:p>
      <w:pPr>
        <w:pStyle w:val="BodyText"/>
        <w:spacing w:line="136" w:lineRule="exact"/>
      </w:pPr>
      <w:r>
        <w:rPr/>
        <w:br w:type="column"/>
      </w:r>
      <w:r>
        <w:rPr/>
        <w:t>la résistance à la traction et de</w:t>
      </w:r>
    </w:p>
    <w:p>
      <w:pPr>
        <w:pStyle w:val="BodyText"/>
        <w:ind w:right="16"/>
      </w:pPr>
      <w:r>
        <w:rPr/>
        <w:t>l’allongement à la rupture par la méthode sur bande</w:t>
      </w:r>
    </w:p>
    <w:p>
      <w:pPr>
        <w:pStyle w:val="BodyText"/>
        <w:spacing w:line="133" w:lineRule="exact" w:before="1"/>
      </w:pPr>
      <w:r>
        <w:rPr/>
        <w:t>(Révision de ISO 9073-3:1989)</w:t>
      </w:r>
    </w:p>
    <w:p>
      <w:pPr>
        <w:pStyle w:val="BodyText"/>
        <w:spacing w:line="137" w:lineRule="exact"/>
      </w:pPr>
      <w:r>
        <w:rPr/>
        <w:br w:type="column"/>
      </w:r>
      <w:r>
        <w:rPr/>
        <w:t>2022-08-03</w:t>
      </w:r>
    </w:p>
    <w:p>
      <w:pPr>
        <w:pStyle w:val="BodyText"/>
        <w:spacing w:line="97" w:lineRule="exact"/>
      </w:pPr>
      <w:r>
        <w:rPr/>
        <w:br w:type="column"/>
      </w:r>
      <w:r>
        <w:rPr/>
        <w:t>générales d'emballage, de con-</w:t>
      </w:r>
    </w:p>
    <w:p>
      <w:pPr>
        <w:pStyle w:val="BodyText"/>
        <w:tabs>
          <w:tab w:pos="3572" w:val="right" w:leader="none"/>
        </w:tabs>
      </w:pPr>
      <w:r>
        <w:rPr/>
        <w:t>ditionnement et de stockage</w:t>
        <w:tab/>
        <w:t>2022-08-02</w:t>
      </w:r>
    </w:p>
    <w:p>
      <w:pPr>
        <w:pStyle w:val="BodyText"/>
        <w:spacing w:line="172" w:lineRule="exact" w:before="193"/>
      </w:pPr>
      <w:r>
        <w:rPr/>
        <w:t>(Révision de ISO/TS 210:2014)</w:t>
      </w:r>
    </w:p>
    <w:p>
      <w:pPr>
        <w:pStyle w:val="BodyText"/>
        <w:spacing w:line="57" w:lineRule="exact"/>
        <w:ind w:left="1720"/>
      </w:pPr>
      <w:r>
        <w:rPr/>
        <w:br w:type="column"/>
      </w:r>
      <w:r>
        <w:rPr/>
        <w:t>actions financières</w:t>
      </w:r>
    </w:p>
    <w:p>
      <w:pPr>
        <w:pStyle w:val="BodyText"/>
        <w:spacing w:before="2"/>
        <w:ind w:left="1720"/>
      </w:pPr>
      <w:r>
        <w:rPr/>
        <w:t>(Révision de ISO 13491-2:2017)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16" w:lineRule="exact" w:before="19"/>
        <w:ind w:left="1720" w:right="1923" w:hanging="1541"/>
      </w:pPr>
      <w:r>
        <w:rPr>
          <w:spacing w:val="-3"/>
        </w:rPr>
        <w:t>TC</w:t>
      </w:r>
      <w:r>
        <w:rPr/>
        <w:t> 70</w:t>
        <w:tab/>
        <w:t>Moteurs à </w:t>
      </w:r>
      <w:r>
        <w:rPr>
          <w:spacing w:val="-3"/>
        </w:rPr>
        <w:t>combustion </w:t>
      </w:r>
      <w:r>
        <w:rPr/>
        <w:t>interne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816" w:space="362"/>
            <w:col w:w="975" w:space="1739"/>
            <w:col w:w="2344" w:space="295"/>
            <w:col w:w="975" w:space="2939"/>
            <w:col w:w="3613" w:space="200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38"/>
      </w:pPr>
      <w:r>
        <w:rPr/>
        <w:t>ISO/DIS 4254-13</w:t>
      </w:r>
    </w:p>
    <w:p>
      <w:pPr>
        <w:pStyle w:val="BodyText"/>
        <w:spacing w:line="89" w:lineRule="exact"/>
      </w:pPr>
      <w:r>
        <w:rPr/>
        <w:br w:type="column"/>
      </w:r>
      <w:r>
        <w:rPr/>
        <w:t>cardans de prise de force</w:t>
      </w:r>
    </w:p>
    <w:p>
      <w:pPr>
        <w:pStyle w:val="BodyText"/>
        <w:ind w:right="804"/>
      </w:pPr>
      <w:r>
        <w:rPr/>
        <w:t>(p.d.f) — Essais de résistance mécanique et d'usure et critères d'acceptation</w:t>
      </w:r>
    </w:p>
    <w:p>
      <w:pPr>
        <w:pStyle w:val="BodyText"/>
        <w:spacing w:before="1"/>
      </w:pPr>
      <w:r>
        <w:rPr/>
        <w:t>(Révision de ISO 5674:2004)</w:t>
      </w:r>
    </w:p>
    <w:p>
      <w:pPr>
        <w:pStyle w:val="BodyText"/>
        <w:spacing w:line="192" w:lineRule="exact" w:before="82"/>
      </w:pPr>
      <w:r>
        <w:rPr/>
        <w:t>Matériel agricole — Sécurité —</w:t>
      </w:r>
    </w:p>
    <w:p>
      <w:pPr>
        <w:pStyle w:val="BodyText"/>
        <w:spacing w:line="192" w:lineRule="exact"/>
      </w:pPr>
      <w:r>
        <w:rPr/>
        <w:t>Partie 13: Grandes faucheuses</w:t>
      </w:r>
    </w:p>
    <w:p>
      <w:pPr>
        <w:pStyle w:val="BodyText"/>
        <w:tabs>
          <w:tab w:pos="3572" w:val="right" w:leader="none"/>
        </w:tabs>
        <w:spacing w:line="141" w:lineRule="exact"/>
      </w:pPr>
      <w:r>
        <w:rPr/>
        <w:t>rotatives</w:t>
        <w:tab/>
        <w:t>2022-08-12</w:t>
      </w:r>
    </w:p>
    <w:p>
      <w:pPr>
        <w:pStyle w:val="BodyText"/>
        <w:spacing w:before="38"/>
        <w:ind w:right="38"/>
      </w:pPr>
      <w:r>
        <w:rPr/>
        <w:br w:type="column"/>
      </w:r>
      <w:r>
        <w:rPr/>
        <w:t>ISO/DIS 22195-1</w:t>
      </w:r>
    </w:p>
    <w:p>
      <w:pPr>
        <w:pStyle w:val="BodyText"/>
        <w:spacing w:before="660"/>
        <w:ind w:right="38"/>
      </w:pPr>
      <w:r>
        <w:rPr/>
        <w:t>ISO/DIS 22195-2</w:t>
      </w:r>
    </w:p>
    <w:p>
      <w:pPr>
        <w:pStyle w:val="BodyText"/>
        <w:spacing w:before="38"/>
      </w:pPr>
      <w:r>
        <w:rPr/>
        <w:br w:type="column"/>
      </w:r>
      <w:r>
        <w:rPr/>
        <w:t>Textiles — Détermination d'indicateurs d'ingrédients de textiles colorés — Partie 1:</w:t>
      </w:r>
    </w:p>
    <w:p>
      <w:pPr>
        <w:pStyle w:val="BodyText"/>
        <w:spacing w:line="191" w:lineRule="exact"/>
      </w:pPr>
      <w:r>
        <w:rPr/>
        <w:t>Garance</w:t>
      </w:r>
    </w:p>
    <w:p>
      <w:pPr>
        <w:pStyle w:val="BodyText"/>
        <w:spacing w:before="2"/>
      </w:pPr>
      <w:r>
        <w:rPr/>
        <w:t>(Révision de ISO 22195-1:2020)</w:t>
      </w:r>
    </w:p>
    <w:p>
      <w:pPr>
        <w:pStyle w:val="BodyText"/>
        <w:spacing w:before="82"/>
      </w:pPr>
      <w:r>
        <w:rPr/>
        <w:t>Textiles — Détermination d'indicateurs d'ingrédients 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</w:pPr>
      <w:r>
        <w:rPr/>
        <w:t>2022-08-17</w:t>
      </w:r>
    </w:p>
    <w:p>
      <w:pPr>
        <w:pStyle w:val="BodyText"/>
        <w:tabs>
          <w:tab w:pos="1719" w:val="left" w:leader="none"/>
        </w:tabs>
        <w:ind w:left="1720" w:right="1529" w:hanging="1540"/>
      </w:pPr>
      <w:r>
        <w:rPr/>
        <w:br w:type="column"/>
      </w:r>
      <w:r>
        <w:rPr/>
        <w:t>ISO/DIS 211</w:t>
        <w:tab/>
        <w:t>Huiles essentielles — Règles générales d'étiquetage et</w:t>
      </w:r>
      <w:r>
        <w:rPr>
          <w:spacing w:val="-2"/>
        </w:rPr>
        <w:t> </w:t>
      </w:r>
      <w:r>
        <w:rPr>
          <w:spacing w:val="-9"/>
        </w:rPr>
        <w:t>de</w:t>
      </w:r>
    </w:p>
    <w:p>
      <w:pPr>
        <w:pStyle w:val="BodyText"/>
        <w:tabs>
          <w:tab w:pos="5112" w:val="right" w:leader="none"/>
        </w:tabs>
        <w:spacing w:line="192" w:lineRule="exact"/>
        <w:ind w:left="1720"/>
      </w:pPr>
      <w:r>
        <w:rPr/>
        <w:t>marquage</w:t>
      </w:r>
      <w:r>
        <w:rPr>
          <w:spacing w:val="-1"/>
        </w:rPr>
        <w:t> </w:t>
      </w:r>
      <w:r>
        <w:rPr/>
        <w:t>des récipients</w:t>
        <w:tab/>
        <w:t>2022-08-02</w:t>
      </w:r>
    </w:p>
    <w:p>
      <w:pPr>
        <w:pStyle w:val="BodyText"/>
        <w:ind w:left="0"/>
      </w:pPr>
    </w:p>
    <w:p>
      <w:pPr>
        <w:pStyle w:val="BodyText"/>
        <w:ind w:left="1720"/>
      </w:pPr>
      <w:r>
        <w:rPr/>
        <w:t>(Révision de ISO/TS 211:2014)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19" w:val="left" w:leader="none"/>
        </w:tabs>
        <w:spacing w:line="135" w:lineRule="exact" w:before="77"/>
      </w:pPr>
      <w:r>
        <w:rPr/>
        <w:t>ISO/DIS 171</w:t>
        <w:tab/>
        <w:t>Plastiques —</w:t>
      </w:r>
      <w:r>
        <w:rPr>
          <w:spacing w:val="-1"/>
        </w:rPr>
        <w:t> </w:t>
      </w:r>
      <w:r>
        <w:rPr/>
        <w:t>Détermination</w:t>
      </w:r>
    </w:p>
    <w:p>
      <w:pPr>
        <w:pStyle w:val="BodyText"/>
        <w:spacing w:before="79"/>
        <w:ind w:right="38"/>
      </w:pPr>
      <w:r>
        <w:rPr/>
        <w:br w:type="column"/>
      </w:r>
      <w:r>
        <w:rPr/>
        <w:t>ISO/DIS 7967-3</w:t>
      </w:r>
    </w:p>
    <w:p>
      <w:pPr>
        <w:pStyle w:val="BodyText"/>
        <w:spacing w:before="79"/>
        <w:ind w:right="6"/>
      </w:pPr>
      <w:r>
        <w:rPr/>
        <w:br w:type="column"/>
      </w:r>
      <w:r>
        <w:rPr/>
        <w:t>Moteurs alternatifs à combus- tion interne — Vocabulaire des composants et des systèmes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90" w:firstLine="0"/>
        <w:jc w:val="left"/>
        <w:rPr>
          <w:sz w:val="16"/>
        </w:rPr>
      </w:pPr>
      <w:r>
        <w:rPr>
          <w:sz w:val="16"/>
        </w:rPr>
        <w:t>Partie 3: Soupapes, </w:t>
      </w:r>
      <w:r>
        <w:rPr>
          <w:spacing w:val="-4"/>
          <w:sz w:val="16"/>
        </w:rPr>
        <w:t>arbres </w:t>
      </w:r>
      <w:r>
        <w:rPr>
          <w:sz w:val="16"/>
        </w:rPr>
        <w:t>à cames et mécanismes de commande</w:t>
      </w:r>
    </w:p>
    <w:p>
      <w:pPr>
        <w:pStyle w:val="BodyText"/>
      </w:pPr>
      <w:r>
        <w:rPr/>
        <w:t>(Révision de ISO 7967-3:2010)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</w:pPr>
      <w:r>
        <w:rPr/>
        <w:t>2022-08-11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762" w:space="778"/>
            <w:col w:w="3613" w:space="199"/>
            <w:col w:w="762" w:space="779"/>
            <w:col w:w="2273" w:space="365"/>
            <w:col w:w="975" w:space="1399"/>
            <w:col w:w="5153" w:space="200"/>
            <w:col w:w="726" w:space="814"/>
            <w:col w:w="2274" w:space="364"/>
            <w:col w:w="1164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right="38"/>
      </w:pPr>
      <w:r>
        <w:rPr/>
        <w:t>ISO/DIS 5718-1</w:t>
      </w:r>
    </w:p>
    <w:p>
      <w:pPr>
        <w:pStyle w:val="BodyText"/>
        <w:spacing w:before="3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  <w:r>
        <w:rPr/>
        <w:t>(Révision de ISO 4254-13:2012)</w:t>
      </w:r>
    </w:p>
    <w:p>
      <w:pPr>
        <w:pStyle w:val="BodyText"/>
        <w:spacing w:before="82"/>
      </w:pPr>
      <w:r>
        <w:rPr/>
        <w:t>Matériel de récolte — </w:t>
      </w:r>
      <w:r>
        <w:rPr>
          <w:spacing w:val="-3"/>
        </w:rPr>
        <w:t>Exigences </w:t>
      </w:r>
      <w:r>
        <w:rPr/>
        <w:t>relatives aux éléments</w:t>
      </w:r>
      <w:r>
        <w:rPr>
          <w:spacing w:val="3"/>
        </w:rPr>
        <w:t> </w:t>
      </w:r>
      <w:r>
        <w:rPr>
          <w:spacing w:val="-3"/>
        </w:rPr>
        <w:t>coupants</w:t>
      </w:r>
    </w:p>
    <w:p>
      <w:pPr>
        <w:pStyle w:val="BodyText"/>
        <w:spacing w:line="191" w:lineRule="exact"/>
        <w:ind w:left="1720"/>
      </w:pPr>
      <w:r>
        <w:rPr/>
        <w:br w:type="column"/>
      </w:r>
      <w:r>
        <w:rPr/>
        <w:t>textiles colorés — Partie 2:</w:t>
      </w:r>
    </w:p>
    <w:p>
      <w:pPr>
        <w:pStyle w:val="BodyText"/>
        <w:ind w:left="1720"/>
      </w:pPr>
      <w:r>
        <w:rPr/>
        <w:t>Curcuma</w:t>
      </w:r>
    </w:p>
    <w:p>
      <w:pPr>
        <w:pStyle w:val="BodyText"/>
        <w:spacing w:before="1"/>
        <w:ind w:left="1720"/>
      </w:pPr>
      <w:r>
        <w:rPr/>
        <w:t>(Révision de ISO 22195-2:2020)</w:t>
      </w:r>
    </w:p>
    <w:p>
      <w:pPr>
        <w:pStyle w:val="BodyText"/>
        <w:tabs>
          <w:tab w:pos="1719" w:val="left" w:leader="none"/>
        </w:tabs>
        <w:spacing w:line="192" w:lineRule="exact" w:before="81"/>
        <w:ind w:left="1720" w:right="301" w:hanging="1540"/>
      </w:pPr>
      <w:r>
        <w:rPr/>
        <w:t>ISO/DIS 5162</w:t>
        <w:tab/>
        <w:t>Textiles - Spécification d'étiquetage qualité du</w:t>
      </w:r>
      <w:r>
        <w:rPr>
          <w:spacing w:val="-2"/>
        </w:rPr>
        <w:t> </w:t>
      </w:r>
      <w:r>
        <w:rPr>
          <w:spacing w:val="-6"/>
        </w:rPr>
        <w:t>ca-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2022-08-17</w:t>
      </w:r>
    </w:p>
    <w:p>
      <w:pPr>
        <w:pStyle w:val="BodyText"/>
        <w:spacing w:line="192" w:lineRule="exact" w:before="56"/>
      </w:pPr>
      <w:r>
        <w:rPr/>
        <w:br w:type="column"/>
      </w:r>
      <w:r>
        <w:rPr/>
        <w:t>du facteur de contraction des</w:t>
      </w:r>
    </w:p>
    <w:p>
      <w:pPr>
        <w:pStyle w:val="BodyText"/>
        <w:tabs>
          <w:tab w:pos="3572" w:val="right" w:leader="none"/>
        </w:tabs>
      </w:pPr>
      <w:r>
        <w:rPr/>
        <w:t>matières</w:t>
      </w:r>
      <w:r>
        <w:rPr>
          <w:spacing w:val="-1"/>
        </w:rPr>
        <w:t> </w:t>
      </w:r>
      <w:r>
        <w:rPr/>
        <w:t>à mouler</w:t>
        <w:tab/>
        <w:t>2022-07-26</w:t>
      </w:r>
    </w:p>
    <w:p>
      <w:pPr>
        <w:pStyle w:val="BodyText"/>
        <w:spacing w:before="194"/>
      </w:pPr>
      <w:r>
        <w:rPr/>
        <w:t>(Révision de ISO 171:1980)</w:t>
      </w:r>
    </w:p>
    <w:p>
      <w:pPr>
        <w:pStyle w:val="BodyText"/>
        <w:spacing w:line="20" w:lineRule="exact"/>
        <w:ind w:left="9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15"/>
        <w:ind w:left="1720" w:right="1967" w:hanging="1541"/>
      </w:pPr>
      <w:r>
        <w:rPr>
          <w:spacing w:val="-3"/>
        </w:rPr>
        <w:t>TC</w:t>
      </w:r>
      <w:r>
        <w:rPr/>
        <w:t> 79</w:t>
        <w:tab/>
        <w:t>Métaux légers et </w:t>
      </w:r>
      <w:r>
        <w:rPr>
          <w:spacing w:val="-4"/>
        </w:rPr>
        <w:t>leurs </w:t>
      </w:r>
      <w:r>
        <w:rPr/>
        <w:t>alliages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7209</w:t>
        <w:tab/>
        <w:t>Titane et alliages de titane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65" w:lineRule="exact"/>
        <w:ind w:left="1720"/>
      </w:pPr>
      <w:r>
        <w:rPr/>
        <w:t>Tôle, bande et tôle épaisse</w:t>
      </w:r>
    </w:p>
    <w:p>
      <w:pPr>
        <w:spacing w:after="0" w:line="165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726" w:space="814"/>
            <w:col w:w="2355" w:space="1457"/>
            <w:col w:w="3813" w:space="366"/>
            <w:col w:w="975" w:space="2939"/>
            <w:col w:w="3613" w:space="200"/>
            <w:col w:w="5342"/>
          </w:cols>
        </w:sectPr>
      </w:pP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52" w:lineRule="exact" w:before="0" w:after="0"/>
        <w:ind w:left="1913" w:right="0" w:hanging="194"/>
        <w:jc w:val="left"/>
        <w:rPr>
          <w:sz w:val="16"/>
        </w:rPr>
      </w:pPr>
      <w:r>
        <w:rPr>
          <w:sz w:val="16"/>
        </w:rPr>
        <w:t>Partie 1: Lames utilisées</w:t>
      </w:r>
      <w:r>
        <w:rPr>
          <w:spacing w:val="-2"/>
          <w:sz w:val="16"/>
        </w:rPr>
        <w:t> </w:t>
      </w:r>
      <w:r>
        <w:rPr>
          <w:sz w:val="16"/>
        </w:rPr>
        <w:t>sur</w:t>
      </w:r>
    </w:p>
    <w:p>
      <w:pPr>
        <w:pStyle w:val="BodyText"/>
        <w:spacing w:line="192" w:lineRule="exact"/>
        <w:ind w:left="1720"/>
      </w:pPr>
      <w:r>
        <w:rPr/>
        <w:t>les faucheuses à disques </w:t>
      </w:r>
      <w:r>
        <w:rPr>
          <w:spacing w:val="-4"/>
        </w:rPr>
        <w:t>rotatifs</w:t>
      </w:r>
    </w:p>
    <w:p>
      <w:pPr>
        <w:pStyle w:val="BodyText"/>
        <w:spacing w:line="52" w:lineRule="exact"/>
        <w:ind w:left="476"/>
      </w:pPr>
      <w:r>
        <w:rPr/>
        <w:br w:type="column"/>
      </w:r>
      <w:r>
        <w:rPr/>
        <w:t>2022-08-12</w:t>
      </w:r>
    </w:p>
    <w:p>
      <w:pPr>
        <w:pStyle w:val="BodyText"/>
        <w:tabs>
          <w:tab w:pos="5112" w:val="right" w:leader="none"/>
        </w:tabs>
        <w:spacing w:before="1"/>
        <w:ind w:left="1720"/>
      </w:pPr>
      <w:r>
        <w:rPr/>
        <w:br w:type="column"/>
      </w:r>
      <w:r>
        <w:rPr/>
        <w:t>chemire</w:t>
      </w:r>
      <w:r>
        <w:rPr>
          <w:spacing w:val="-1"/>
        </w:rPr>
        <w:t> </w:t>
      </w:r>
      <w:r>
        <w:rPr/>
        <w:t>épilé</w:t>
        <w:tab/>
        <w:t>2022-08-02</w:t>
      </w:r>
    </w:p>
    <w:p>
      <w:pPr>
        <w:pStyle w:val="BodyText"/>
        <w:tabs>
          <w:tab w:pos="3119" w:val="left" w:leader="none"/>
        </w:tabs>
        <w:spacing w:line="59" w:lineRule="exact"/>
        <w:ind w:left="1579"/>
      </w:pPr>
      <w:r>
        <w:rPr/>
        <w:br w:type="column"/>
      </w:r>
      <w:r>
        <w:rPr/>
        <w:t>ISO/DIS 1675</w:t>
        <w:tab/>
        <w:t>Plastiques — Résines</w:t>
      </w:r>
      <w:r>
        <w:rPr>
          <w:spacing w:val="-1"/>
        </w:rPr>
        <w:t> </w:t>
      </w:r>
      <w:r>
        <w:rPr/>
        <w:t>liquides</w:t>
      </w:r>
    </w:p>
    <w:p>
      <w:pPr>
        <w:pStyle w:val="BodyText"/>
        <w:spacing w:line="185" w:lineRule="exact"/>
        <w:ind w:left="3119"/>
      </w:pPr>
      <w:r>
        <w:rPr/>
        <w:t>— Détermination de la</w:t>
      </w:r>
      <w:r>
        <w:rPr>
          <w:spacing w:val="-2"/>
        </w:rPr>
        <w:t> </w:t>
      </w:r>
      <w:r>
        <w:rPr/>
        <w:t>masse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79" w:lineRule="exact" w:before="0" w:after="0"/>
        <w:ind w:left="1913" w:right="0" w:hanging="194"/>
        <w:jc w:val="left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Conditions techniques</w:t>
      </w:r>
      <w:r>
        <w:rPr>
          <w:spacing w:val="-3"/>
          <w:sz w:val="16"/>
        </w:rPr>
        <w:t> </w:t>
      </w:r>
      <w:r>
        <w:rPr>
          <w:spacing w:val="-10"/>
          <w:sz w:val="16"/>
        </w:rPr>
        <w:t>de</w:t>
      </w:r>
    </w:p>
    <w:p>
      <w:pPr>
        <w:pStyle w:val="BodyText"/>
        <w:spacing w:line="165" w:lineRule="exact"/>
        <w:ind w:left="1720"/>
      </w:pPr>
      <w:r>
        <w:rPr/>
        <w:t>livraison</w:t>
      </w:r>
    </w:p>
    <w:p>
      <w:pPr>
        <w:pStyle w:val="BodyText"/>
        <w:spacing w:line="79" w:lineRule="exact"/>
        <w:ind w:left="699"/>
      </w:pPr>
      <w:r>
        <w:rPr/>
        <w:br w:type="column"/>
      </w:r>
      <w:r>
        <w:rPr/>
        <w:t>2022-08-01</w:t>
      </w:r>
    </w:p>
    <w:p>
      <w:pPr>
        <w:spacing w:after="0" w:line="79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842" w:space="40"/>
            <w:col w:w="1272" w:space="199"/>
            <w:col w:w="5113" w:space="39"/>
            <w:col w:w="5135" w:space="1619"/>
            <w:col w:w="3619" w:space="39"/>
            <w:col w:w="1683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92" w:lineRule="exact"/>
        <w:ind w:left="1720"/>
      </w:pPr>
      <w:r>
        <w:rPr/>
        <w:t>et les faucheuses à tambours</w:t>
        <w:tab/>
      </w:r>
      <w:r>
        <w:rPr>
          <w:u w:val="single"/>
        </w:rPr>
        <w:t> </w:t>
        <w:tab/>
      </w:r>
    </w:p>
    <w:p>
      <w:pPr>
        <w:pStyle w:val="BodyText"/>
        <w:spacing w:line="185" w:lineRule="exact" w:before="6"/>
        <w:ind w:left="1720"/>
      </w:pPr>
      <w:r>
        <w:rPr/>
        <w:br w:type="column"/>
      </w:r>
      <w:r>
        <w:rPr/>
        <w:t>volumique par la méthode </w:t>
      </w:r>
      <w:r>
        <w:rPr>
          <w:spacing w:val="-10"/>
        </w:rPr>
        <w:t>du</w:t>
      </w:r>
    </w:p>
    <w:p>
      <w:pPr>
        <w:pStyle w:val="BodyText"/>
        <w:spacing w:line="185" w:lineRule="exact" w:before="6"/>
        <w:ind w:left="616"/>
      </w:pPr>
      <w:r>
        <w:rPr/>
        <w:br w:type="column"/>
      </w:r>
      <w:r>
        <w:rPr/>
        <w:t>2022-07-26</w:t>
      </w:r>
    </w:p>
    <w:p>
      <w:pPr>
        <w:pStyle w:val="BodyText"/>
        <w:tabs>
          <w:tab w:pos="1919" w:val="left" w:leader="none"/>
        </w:tabs>
        <w:spacing w:line="83" w:lineRule="exact" w:before="109"/>
        <w:ind w:left="379"/>
      </w:pPr>
      <w:r>
        <w:rPr/>
        <w:br w:type="column"/>
      </w:r>
      <w:r>
        <w:rPr/>
        <w:t>ISO/DIS 7217</w:t>
        <w:tab/>
        <w:t>Titane et alliages de titane</w:t>
      </w:r>
      <w:r>
        <w:rPr>
          <w:spacing w:val="-1"/>
        </w:rPr>
        <w:t> </w:t>
      </w:r>
      <w:r>
        <w:rPr/>
        <w:t>—</w:t>
      </w:r>
    </w:p>
    <w:p>
      <w:pPr>
        <w:spacing w:after="0" w:line="83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0586" w:space="1319"/>
            <w:col w:w="3702" w:space="40"/>
            <w:col w:w="1372" w:space="39"/>
            <w:col w:w="5542"/>
          </w:cols>
        </w:sectPr>
      </w:pPr>
    </w:p>
    <w:p>
      <w:pPr>
        <w:pStyle w:val="BodyText"/>
        <w:ind w:left="1720"/>
      </w:pPr>
      <w:r>
        <w:rPr/>
        <w:t>rotatifs</w:t>
      </w:r>
    </w:p>
    <w:p>
      <w:pPr>
        <w:pStyle w:val="BodyText"/>
        <w:spacing w:line="192" w:lineRule="exact" w:before="2"/>
        <w:ind w:left="1720"/>
      </w:pPr>
      <w:r>
        <w:rPr/>
        <w:t>(Révision de ISO 5718:2013/Amd</w:t>
      </w:r>
    </w:p>
    <w:p>
      <w:pPr>
        <w:pStyle w:val="Heading2"/>
        <w:tabs>
          <w:tab w:pos="3143" w:val="left" w:leader="none"/>
        </w:tabs>
        <w:spacing w:before="27"/>
        <w:ind w:left="1603"/>
      </w:pPr>
      <w:r>
        <w:rPr/>
        <w:br w:type="column"/>
      </w:r>
      <w:r>
        <w:rPr>
          <w:spacing w:val="-3"/>
        </w:rPr>
        <w:t>TC</w:t>
      </w:r>
      <w:r>
        <w:rPr/>
        <w:t> 39</w:t>
        <w:tab/>
        <w:t>Machines-outils</w:t>
      </w:r>
    </w:p>
    <w:p>
      <w:pPr>
        <w:pStyle w:val="BodyText"/>
        <w:tabs>
          <w:tab w:pos="3143" w:val="left" w:leader="none"/>
        </w:tabs>
        <w:spacing w:line="66" w:lineRule="exact" w:before="77"/>
        <w:ind w:left="1603"/>
      </w:pPr>
      <w:r>
        <w:rPr/>
        <w:t>ISO/DIS 6779</w:t>
        <w:tab/>
        <w:t>Conditions d’essai des</w:t>
      </w:r>
      <w:r>
        <w:rPr>
          <w:spacing w:val="-11"/>
        </w:rPr>
        <w:t> </w:t>
      </w:r>
      <w:r>
        <w:rPr/>
        <w:t>machines</w:t>
      </w:r>
    </w:p>
    <w:p>
      <w:pPr>
        <w:pStyle w:val="BodyText"/>
        <w:spacing w:before="6"/>
        <w:ind w:left="1720"/>
      </w:pPr>
      <w:r>
        <w:rPr/>
        <w:br w:type="column"/>
      </w:r>
      <w:r>
        <w:rPr/>
        <w:t>pycnomètre</w:t>
      </w:r>
    </w:p>
    <w:p>
      <w:pPr>
        <w:pStyle w:val="BodyText"/>
        <w:spacing w:line="185" w:lineRule="exact" w:before="2"/>
        <w:ind w:left="1720"/>
      </w:pPr>
      <w:r>
        <w:rPr/>
        <w:t>(Révision de ISO 1675:1985)</w:t>
      </w:r>
    </w:p>
    <w:p>
      <w:pPr>
        <w:pStyle w:val="BodyText"/>
        <w:spacing w:line="192" w:lineRule="exact" w:before="109"/>
        <w:ind w:left="1720"/>
      </w:pPr>
      <w:r>
        <w:rPr/>
        <w:br w:type="column"/>
      </w:r>
      <w:r>
        <w:rPr/>
        <w:t>Barre, tige et billette — Condi-</w:t>
      </w:r>
    </w:p>
    <w:p>
      <w:pPr>
        <w:pStyle w:val="BodyText"/>
        <w:tabs>
          <w:tab w:pos="5112" w:val="right" w:leader="none"/>
        </w:tabs>
        <w:spacing w:line="85" w:lineRule="exact"/>
        <w:ind w:left="1720"/>
      </w:pPr>
      <w:r>
        <w:rPr/>
        <w:t>tions techniques</w:t>
      </w:r>
      <w:r>
        <w:rPr>
          <w:spacing w:val="-1"/>
        </w:rPr>
        <w:t> </w:t>
      </w:r>
      <w:r>
        <w:rPr/>
        <w:t>de livraison</w:t>
        <w:tab/>
        <w:t>2022-08-01</w:t>
      </w:r>
    </w:p>
    <w:p>
      <w:pPr>
        <w:spacing w:after="0" w:line="85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890" w:space="40"/>
            <w:col w:w="5319" w:space="2656"/>
            <w:col w:w="3599" w:space="1754"/>
            <w:col w:w="5342"/>
          </w:cols>
        </w:sectPr>
      </w:pPr>
    </w:p>
    <w:p>
      <w:pPr>
        <w:pStyle w:val="BodyText"/>
        <w:ind w:left="1720"/>
      </w:pPr>
      <w:r>
        <w:rPr/>
        <w:t>1:2019, ISO 5718:2013)</w:t>
      </w:r>
    </w:p>
    <w:p>
      <w:pPr>
        <w:pStyle w:val="BodyText"/>
        <w:spacing w:line="148" w:lineRule="exact" w:before="126"/>
        <w:ind w:left="1720"/>
      </w:pPr>
      <w:r>
        <w:rPr/>
        <w:br w:type="column"/>
      </w:r>
      <w:r>
        <w:rPr/>
        <w:t>verticales à brocher les intérieurs</w:t>
      </w:r>
    </w:p>
    <w:p>
      <w:pPr>
        <w:pStyle w:val="BodyText"/>
        <w:tabs>
          <w:tab w:pos="3259" w:val="left" w:leader="none"/>
          <w:tab w:pos="6992" w:val="left" w:leader="none"/>
          <w:tab w:pos="12085" w:val="left" w:leader="none"/>
        </w:tabs>
        <w:spacing w:line="185" w:lineRule="exact" w:before="88"/>
        <w:ind w:left="1720"/>
      </w:pPr>
      <w:r>
        <w:rPr/>
        <w:br w:type="column"/>
      </w:r>
      <w:r>
        <w:rPr/>
        <w:t>ISO/DIS 6401</w:t>
        <w:tab/>
        <w:t>Plastiques — Poly(chlorure</w:t>
      </w:r>
      <w:r>
        <w:rPr>
          <w:spacing w:val="-8"/>
        </w:rPr>
        <w:t> </w:t>
      </w:r>
      <w:r>
        <w:rPr/>
        <w:t>de</w:t>
        <w:tab/>
      </w:r>
      <w:r>
        <w:rPr>
          <w:u w:val="single"/>
        </w:rPr>
        <w:t> </w:t>
        <w:tab/>
      </w:r>
    </w:p>
    <w:p>
      <w:pPr>
        <w:spacing w:after="0" w:line="185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3268" w:space="2085"/>
            <w:col w:w="3941" w:space="1071"/>
            <w:col w:w="12235"/>
          </w:cols>
        </w:sectPr>
      </w:pPr>
    </w:p>
    <w:p>
      <w:pPr>
        <w:pStyle w:val="BodyText"/>
        <w:ind w:right="38"/>
      </w:pPr>
      <w:r>
        <w:rPr/>
        <w:t>ISO/DIS 5718-2</w:t>
      </w:r>
    </w:p>
    <w:p>
      <w:pPr>
        <w:pStyle w:val="BodyText"/>
        <w:ind w:right="15"/>
      </w:pPr>
      <w:r>
        <w:rPr/>
        <w:br w:type="column"/>
      </w:r>
      <w:r>
        <w:rPr/>
        <w:t>Matériel de récolte — Exigences relatives aux éléments coupants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54" w:firstLine="0"/>
        <w:jc w:val="left"/>
        <w:rPr>
          <w:sz w:val="16"/>
        </w:rPr>
      </w:pPr>
      <w:r>
        <w:rPr>
          <w:sz w:val="16"/>
        </w:rPr>
        <w:t>Partie 2: Lames pour </w:t>
      </w:r>
      <w:r>
        <w:rPr>
          <w:spacing w:val="-4"/>
          <w:sz w:val="16"/>
        </w:rPr>
        <w:t>grandes </w:t>
      </w:r>
      <w:r>
        <w:rPr>
          <w:sz w:val="16"/>
        </w:rPr>
        <w:t>faucheuses</w:t>
      </w:r>
      <w:r>
        <w:rPr>
          <w:spacing w:val="-1"/>
          <w:sz w:val="16"/>
        </w:rPr>
        <w:t> </w:t>
      </w:r>
      <w:r>
        <w:rPr>
          <w:sz w:val="16"/>
        </w:rPr>
        <w:t>rotatives</w:t>
      </w:r>
    </w:p>
    <w:p>
      <w:pPr>
        <w:pStyle w:val="BodyText"/>
        <w:spacing w:before="384"/>
      </w:pPr>
      <w:r>
        <w:rPr/>
        <w:br w:type="column"/>
      </w:r>
      <w:r>
        <w:rPr/>
        <w:t>2022-08-12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  <w:tab w:pos="5112" w:val="right" w:leader="none"/>
        </w:tabs>
        <w:spacing w:line="240" w:lineRule="auto" w:before="43" w:after="0"/>
        <w:ind w:left="1913" w:right="0" w:hanging="194"/>
        <w:jc w:val="left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Contrôle</w:t>
      </w:r>
      <w:r>
        <w:rPr>
          <w:spacing w:val="-1"/>
          <w:sz w:val="16"/>
        </w:rPr>
        <w:t> </w:t>
      </w:r>
      <w:r>
        <w:rPr>
          <w:sz w:val="16"/>
        </w:rPr>
        <w:t>de l'exactitude</w:t>
        <w:tab/>
        <w:t>2022-08-02</w:t>
      </w:r>
    </w:p>
    <w:p>
      <w:pPr>
        <w:pStyle w:val="BodyText"/>
        <w:spacing w:before="194"/>
        <w:ind w:left="1719"/>
      </w:pPr>
      <w:r>
        <w:rPr/>
        <w:pict>
          <v:group style="position:absolute;margin-left:303.637787pt;margin-top:21.190897pt;width:254.65pt;height:.25pt;mso-position-horizontal-relative:page;mso-position-vertical-relative:paragraph;z-index:251726848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(Révision de ISO 6779:2019)</w:t>
      </w:r>
    </w:p>
    <w:p>
      <w:pPr>
        <w:pStyle w:val="Heading2"/>
        <w:tabs>
          <w:tab w:pos="1719" w:val="left" w:leader="none"/>
        </w:tabs>
        <w:spacing w:line="71" w:lineRule="exact" w:before="77"/>
      </w:pPr>
      <w:r>
        <w:rPr>
          <w:spacing w:val="-3"/>
        </w:rPr>
        <w:t>TC</w:t>
      </w:r>
      <w:r>
        <w:rPr/>
        <w:t> 41</w:t>
        <w:tab/>
        <w:t>Poulies et courroies</w:t>
      </w:r>
      <w:r>
        <w:rPr>
          <w:spacing w:val="-1"/>
        </w:rPr>
        <w:t> </w:t>
      </w:r>
      <w:r>
        <w:rPr/>
        <w:t>(y</w:t>
      </w:r>
    </w:p>
    <w:p>
      <w:pPr>
        <w:pStyle w:val="BodyText"/>
        <w:spacing w:before="6"/>
        <w:ind w:right="18"/>
      </w:pPr>
      <w:r>
        <w:rPr/>
        <w:br w:type="column"/>
      </w:r>
      <w:r>
        <w:rPr/>
        <w:t>vinyle) — Détermination du chlorure de vinyle monomère résiduel — Méthode par chroma- tographie en phase gazeuse</w:t>
      </w:r>
    </w:p>
    <w:p>
      <w:pPr>
        <w:pStyle w:val="BodyText"/>
        <w:spacing w:before="198"/>
      </w:pPr>
      <w:r>
        <w:rPr/>
        <w:br w:type="column"/>
      </w:r>
      <w:r>
        <w:rPr/>
        <w:t>2022-07-26</w:t>
      </w:r>
    </w:p>
    <w:p>
      <w:pPr>
        <w:pStyle w:val="Heading2"/>
        <w:tabs>
          <w:tab w:pos="1719" w:val="left" w:leader="none"/>
        </w:tabs>
        <w:spacing w:before="102"/>
        <w:ind w:left="1720" w:right="1544" w:hanging="1541"/>
      </w:pPr>
      <w:r>
        <w:rPr/>
        <w:br w:type="column"/>
      </w:r>
      <w:r>
        <w:rPr>
          <w:spacing w:val="-3"/>
        </w:rPr>
        <w:t>TC</w:t>
      </w:r>
      <w:r>
        <w:rPr/>
        <w:t> 83</w:t>
        <w:tab/>
        <w:t>Matériel et équipements </w:t>
      </w:r>
      <w:r>
        <w:rPr>
          <w:spacing w:val="-8"/>
        </w:rPr>
        <w:t>de </w:t>
      </w:r>
      <w:r>
        <w:rPr/>
        <w:t>sports et autres activités</w:t>
      </w:r>
    </w:p>
    <w:p>
      <w:pPr>
        <w:spacing w:line="216" w:lineRule="exact" w:before="0"/>
        <w:ind w:left="1720" w:right="0" w:firstLine="0"/>
        <w:jc w:val="left"/>
        <w:rPr>
          <w:sz w:val="18"/>
        </w:rPr>
      </w:pPr>
      <w:r>
        <w:rPr>
          <w:sz w:val="18"/>
        </w:rPr>
        <w:t>de loisirs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7" w:equalWidth="0">
            <w:col w:w="726" w:space="814"/>
            <w:col w:w="2355" w:space="283"/>
            <w:col w:w="975" w:space="199"/>
            <w:col w:w="5153" w:space="2940"/>
            <w:col w:w="2433" w:space="205"/>
            <w:col w:w="975" w:space="200"/>
            <w:col w:w="5342"/>
          </w:cols>
        </w:sectPr>
      </w:pPr>
    </w:p>
    <w:p>
      <w:pPr>
        <w:pStyle w:val="BodyText"/>
        <w:spacing w:before="461"/>
        <w:ind w:right="17"/>
      </w:pPr>
      <w:r>
        <w:rPr/>
        <w:t>ISO 8437- 1:2019/DAmd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ind w:right="20"/>
      </w:pPr>
      <w:r>
        <w:rPr/>
        <w:br w:type="column"/>
      </w:r>
      <w:r>
        <w:rPr/>
        <w:t>(Révision de ISO 5718:2013/Amd 1:2019, ISO 5718:2013)</w:t>
      </w:r>
    </w:p>
    <w:p>
      <w:pPr>
        <w:pStyle w:val="BodyText"/>
        <w:spacing w:before="76"/>
        <w:ind w:right="11"/>
      </w:pPr>
      <w:r>
        <w:rPr/>
        <w:t>Chasse-neige — Exigences de sécurité et essais — Partie 1: Terminologie et essais communs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08" w:firstLine="0"/>
        <w:jc w:val="left"/>
        <w:rPr>
          <w:sz w:val="16"/>
        </w:rPr>
      </w:pPr>
      <w:r>
        <w:rPr>
          <w:sz w:val="16"/>
        </w:rPr>
        <w:t>Amendement 1: </w:t>
      </w:r>
      <w:r>
        <w:rPr>
          <w:spacing w:val="-3"/>
          <w:sz w:val="16"/>
        </w:rPr>
        <w:t>Clarification </w:t>
      </w:r>
      <w:r>
        <w:rPr>
          <w:sz w:val="16"/>
        </w:rPr>
        <w:t>du domaine</w:t>
      </w:r>
      <w:r>
        <w:rPr>
          <w:spacing w:val="-1"/>
          <w:sz w:val="16"/>
        </w:rPr>
        <w:t> </w:t>
      </w:r>
      <w:r>
        <w:rPr>
          <w:sz w:val="16"/>
        </w:rPr>
        <w:t>d'application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</w:pPr>
    </w:p>
    <w:p>
      <w:pPr>
        <w:pStyle w:val="BodyText"/>
      </w:pPr>
      <w:r>
        <w:rPr/>
        <w:t>2022-08-11</w:t>
      </w:r>
    </w:p>
    <w:p>
      <w:pPr>
        <w:pStyle w:val="Heading2"/>
        <w:spacing w:before="140"/>
        <w:ind w:left="1720" w:right="540"/>
      </w:pPr>
      <w:r>
        <w:rPr/>
        <w:br w:type="column"/>
      </w:r>
      <w:r>
        <w:rPr/>
        <w:t>compris les courroies trapézoïdales)</w:t>
      </w:r>
    </w:p>
    <w:p>
      <w:pPr>
        <w:pStyle w:val="BodyText"/>
        <w:tabs>
          <w:tab w:pos="1719" w:val="left" w:leader="none"/>
        </w:tabs>
        <w:spacing w:before="76"/>
        <w:ind w:left="1720" w:right="38" w:hanging="1540"/>
      </w:pPr>
      <w:r>
        <w:rPr/>
        <w:t>ISO/DIS 255</w:t>
        <w:tab/>
        <w:t>Transmissions par courroies — Poulies à gorges pour courroies trapézoïdales (système basé </w:t>
      </w:r>
      <w:r>
        <w:rPr>
          <w:spacing w:val="-6"/>
        </w:rPr>
        <w:t>sur </w:t>
      </w:r>
      <w:r>
        <w:rPr/>
        <w:t>la largeur de référence) —</w:t>
      </w:r>
      <w:r>
        <w:rPr>
          <w:spacing w:val="-11"/>
        </w:rPr>
        <w:t> </w:t>
      </w:r>
      <w:r>
        <w:rPr/>
        <w:t>Con-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2022-08-17</w:t>
      </w:r>
    </w:p>
    <w:p>
      <w:pPr>
        <w:pStyle w:val="BodyText"/>
        <w:spacing w:before="1"/>
        <w:ind w:left="1720"/>
      </w:pPr>
      <w:r>
        <w:rPr/>
        <w:br w:type="column"/>
      </w:r>
      <w:r>
        <w:rPr/>
        <w:t>(Révision de ISO 6401:2008)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4768</w:t>
        <w:tab/>
        <w:t>Méthode de mesure de</w:t>
      </w:r>
      <w:r>
        <w:rPr>
          <w:spacing w:val="-1"/>
        </w:rPr>
        <w:t> </w:t>
      </w:r>
      <w:r>
        <w:rPr/>
        <w:t>l'activité</w:t>
      </w:r>
    </w:p>
    <w:p>
      <w:pPr>
        <w:pStyle w:val="BodyText"/>
        <w:spacing w:line="192" w:lineRule="exact"/>
        <w:ind w:left="1720"/>
      </w:pPr>
      <w:r>
        <w:rPr/>
        <w:t>anti-biofilm sur le plastique et</w:t>
      </w:r>
    </w:p>
    <w:p>
      <w:pPr>
        <w:pStyle w:val="BodyText"/>
        <w:tabs>
          <w:tab w:pos="5112" w:val="right" w:leader="none"/>
        </w:tabs>
        <w:ind w:left="1720"/>
      </w:pPr>
      <w:r>
        <w:rPr/>
        <w:t>autres surfaces</w:t>
      </w:r>
      <w:r>
        <w:rPr>
          <w:spacing w:val="-1"/>
        </w:rPr>
        <w:t> </w:t>
      </w:r>
      <w:r>
        <w:rPr/>
        <w:t>non poreuses</w:t>
        <w:tab/>
        <w:t>2022-07-27</w:t>
      </w:r>
    </w:p>
    <w:p>
      <w:pPr>
        <w:pStyle w:val="BodyText"/>
        <w:tabs>
          <w:tab w:pos="1539" w:val="left" w:leader="none"/>
        </w:tabs>
        <w:spacing w:line="192" w:lineRule="exact" w:before="274"/>
        <w:ind w:left="0" w:right="1489"/>
        <w:jc w:val="right"/>
      </w:pPr>
      <w:r>
        <w:rPr/>
        <w:t>ISO/DIS 7972</w:t>
        <w:tab/>
        <w:t>Adhésifs — Absorption</w:t>
      </w:r>
      <w:r>
        <w:rPr>
          <w:spacing w:val="-7"/>
        </w:rPr>
        <w:t> </w:t>
      </w:r>
      <w:r>
        <w:rPr/>
        <w:t>d'eau</w:t>
      </w:r>
    </w:p>
    <w:p>
      <w:pPr>
        <w:pStyle w:val="BodyText"/>
        <w:spacing w:line="99" w:lineRule="exact"/>
        <w:ind w:left="0" w:right="1473"/>
        <w:jc w:val="right"/>
      </w:pPr>
      <w:r>
        <w:rPr/>
        <w:t>dans une couche adhésive</w:t>
      </w:r>
      <w:r>
        <w:rPr>
          <w:spacing w:val="-3"/>
        </w:rPr>
        <w:t> </w:t>
      </w:r>
      <w:r>
        <w:rPr/>
        <w:t>au</w:t>
      </w:r>
    </w:p>
    <w:p>
      <w:pPr>
        <w:pStyle w:val="BodyText"/>
        <w:spacing w:before="52"/>
        <w:ind w:right="38"/>
      </w:pPr>
      <w:r>
        <w:rPr/>
        <w:br w:type="column"/>
      </w:r>
      <w:r>
        <w:rPr/>
        <w:t>ISO/DIS 20187-1</w:t>
      </w:r>
    </w:p>
    <w:p>
      <w:pPr>
        <w:pStyle w:val="BodyText"/>
        <w:spacing w:line="192" w:lineRule="exact" w:before="658"/>
        <w:ind w:right="38"/>
      </w:pPr>
      <w:r>
        <w:rPr/>
        <w:t>ISO/DIS 20187-2</w:t>
      </w:r>
    </w:p>
    <w:p>
      <w:pPr>
        <w:pStyle w:val="BodyText"/>
        <w:spacing w:before="52"/>
        <w:ind w:right="38"/>
      </w:pPr>
      <w:r>
        <w:rPr/>
        <w:br w:type="column"/>
      </w:r>
      <w:r>
        <w:rPr/>
        <w:t>Équipements de jeux gonfla- bles — Exigences de sécurité et méthodes d'essai — Partie</w:t>
      </w:r>
      <w:r>
        <w:rPr>
          <w:spacing w:val="-4"/>
        </w:rPr>
        <w:t> </w:t>
      </w:r>
      <w:r>
        <w:rPr>
          <w:spacing w:val="-8"/>
        </w:rPr>
        <w:t>1:</w:t>
      </w:r>
    </w:p>
    <w:p>
      <w:pPr>
        <w:pStyle w:val="BodyText"/>
        <w:spacing w:line="191" w:lineRule="exact"/>
      </w:pPr>
      <w:r>
        <w:rPr/>
        <w:t>Titre manque</w:t>
      </w:r>
    </w:p>
    <w:p>
      <w:pPr>
        <w:pStyle w:val="BodyText"/>
        <w:spacing w:before="2"/>
      </w:pPr>
      <w:r>
        <w:rPr/>
        <w:t>(Révision de ISO 20187:2016)</w:t>
      </w:r>
    </w:p>
    <w:p>
      <w:pPr>
        <w:pStyle w:val="BodyText"/>
        <w:spacing w:line="192" w:lineRule="exact" w:before="80"/>
        <w:ind w:right="186"/>
      </w:pPr>
      <w:r>
        <w:rPr/>
        <w:t>Équipements de jeux gonfla- bles — Exigences de</w:t>
      </w:r>
      <w:r>
        <w:rPr>
          <w:spacing w:val="13"/>
        </w:rPr>
        <w:t> </w:t>
      </w:r>
      <w:r>
        <w:rPr>
          <w:spacing w:val="-4"/>
        </w:rPr>
        <w:t>sécurité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</w:pPr>
      <w:r>
        <w:rPr/>
        <w:t>2022-08-17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1144" w:space="396"/>
            <w:col w:w="2390" w:space="248"/>
            <w:col w:w="975" w:space="199"/>
            <w:col w:w="3864" w:space="315"/>
            <w:col w:w="975" w:space="1399"/>
            <w:col w:w="5153" w:space="200"/>
            <w:col w:w="762" w:space="778"/>
            <w:col w:w="2301" w:space="338"/>
            <w:col w:w="1163"/>
          </w:cols>
        </w:sectPr>
      </w:pPr>
    </w:p>
    <w:p>
      <w:pPr>
        <w:pStyle w:val="BodyText"/>
        <w:spacing w:before="24"/>
        <w:ind w:right="28"/>
      </w:pPr>
      <w:r>
        <w:rPr/>
        <w:t>ISO 8437- </w:t>
      </w:r>
      <w:r>
        <w:rPr>
          <w:spacing w:val="-1"/>
        </w:rPr>
        <w:t>2:2019/DAmd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8"/>
      </w:pPr>
      <w:r>
        <w:rPr/>
        <w:t>ISO 8437- </w:t>
      </w:r>
      <w:r>
        <w:rPr>
          <w:spacing w:val="-1"/>
        </w:rPr>
        <w:t>3:2019/DAmd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spacing w:before="24"/>
        <w:ind w:right="38"/>
      </w:pPr>
      <w:r>
        <w:rPr/>
        <w:br w:type="column"/>
      </w:r>
      <w:r>
        <w:rPr/>
        <w:t>Chasse-neige — Exigences de sécurité et essais — Partie 2: Chasse-neige à conducteur à pied — Amendement 1</w:t>
      </w:r>
    </w:p>
    <w:p>
      <w:pPr>
        <w:pStyle w:val="BodyText"/>
        <w:spacing w:before="81"/>
        <w:ind w:right="66"/>
      </w:pPr>
      <w:r>
        <w:rPr/>
        <w:t>Chasse-neige — Exigences de sécurité et essais — Partie 3: Chasse-neige à </w:t>
      </w:r>
      <w:r>
        <w:rPr>
          <w:spacing w:val="-2"/>
        </w:rPr>
        <w:t>conducteur </w:t>
      </w:r>
      <w:r>
        <w:rPr/>
        <w:t>porté — Amendement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</w:pPr>
    </w:p>
    <w:p>
      <w:pPr>
        <w:pStyle w:val="BodyText"/>
      </w:pPr>
      <w:r>
        <w:rPr/>
        <w:t>2022-08-11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</w:pPr>
      <w:r>
        <w:rPr/>
        <w:t>2022-08-11</w:t>
      </w:r>
    </w:p>
    <w:p>
      <w:pPr>
        <w:pStyle w:val="BodyText"/>
        <w:spacing w:line="131" w:lineRule="exact"/>
        <w:ind w:left="1720"/>
      </w:pPr>
      <w:r>
        <w:rPr/>
        <w:br w:type="column"/>
      </w:r>
      <w:r>
        <w:rPr/>
        <w:t>trôle géométrique des gorges</w:t>
      </w:r>
    </w:p>
    <w:p>
      <w:pPr>
        <w:pStyle w:val="BodyText"/>
        <w:spacing w:before="2"/>
        <w:ind w:left="1720"/>
      </w:pPr>
      <w:r>
        <w:rPr/>
        <w:t>(Révision de ISO 255:1990)</w:t>
      </w:r>
    </w:p>
    <w:p>
      <w:pPr>
        <w:pStyle w:val="BodyText"/>
        <w:tabs>
          <w:tab w:pos="1719" w:val="left" w:leader="none"/>
        </w:tabs>
        <w:spacing w:before="82"/>
        <w:ind w:left="1720" w:right="1229" w:hanging="1540"/>
      </w:pPr>
      <w:r>
        <w:rPr/>
        <w:t>ISO/DIS 252</w:t>
        <w:tab/>
        <w:t>Courroies transporteuses — Ad- hérence entre éléments</w:t>
      </w:r>
      <w:r>
        <w:rPr>
          <w:spacing w:val="2"/>
        </w:rPr>
        <w:t> </w:t>
      </w:r>
      <w:r>
        <w:rPr>
          <w:spacing w:val="-3"/>
        </w:rPr>
        <w:t>constitu-</w:t>
      </w:r>
    </w:p>
    <w:p>
      <w:pPr>
        <w:pStyle w:val="BodyText"/>
        <w:tabs>
          <w:tab w:pos="5112" w:val="right" w:leader="none"/>
        </w:tabs>
        <w:spacing w:line="192" w:lineRule="exact"/>
        <w:ind w:left="1720"/>
      </w:pPr>
      <w:r>
        <w:rPr/>
        <w:t>tifs —</w:t>
      </w:r>
      <w:r>
        <w:rPr>
          <w:spacing w:val="-1"/>
        </w:rPr>
        <w:t> </w:t>
      </w:r>
      <w:r>
        <w:rPr/>
        <w:t>Méthodes d'essai</w:t>
        <w:tab/>
        <w:t>2022-08-03</w:t>
      </w:r>
    </w:p>
    <w:p>
      <w:pPr>
        <w:pStyle w:val="BodyText"/>
        <w:spacing w:before="193"/>
        <w:ind w:left="1720"/>
      </w:pPr>
      <w:r>
        <w:rPr/>
        <w:t>(Révision de ISO 252:2007)</w:t>
      </w:r>
    </w:p>
    <w:p>
      <w:pPr>
        <w:pStyle w:val="BodyText"/>
        <w:spacing w:before="31"/>
        <w:ind w:right="32"/>
      </w:pPr>
      <w:r>
        <w:rPr/>
        <w:br w:type="column"/>
      </w:r>
      <w:r>
        <w:rPr/>
        <w:t>moyen d'un échantillon ouvert et détermination de la résistance au cisaillement par collage secondaire</w:t>
      </w:r>
    </w:p>
    <w:p>
      <w:pPr>
        <w:pStyle w:val="BodyText"/>
        <w:spacing w:before="31"/>
      </w:pPr>
      <w:r>
        <w:rPr/>
        <w:br w:type="column"/>
      </w:r>
      <w:r>
        <w:rPr/>
        <w:t>2022-08-22</w:t>
      </w:r>
    </w:p>
    <w:p>
      <w:pPr>
        <w:pStyle w:val="BodyText"/>
        <w:spacing w:before="662"/>
        <w:ind w:right="38"/>
      </w:pPr>
      <w:r>
        <w:rPr/>
        <w:br w:type="column"/>
      </w:r>
      <w:r>
        <w:rPr/>
        <w:t>ISO/DIS 20187-3</w:t>
      </w:r>
    </w:p>
    <w:p>
      <w:pPr>
        <w:pStyle w:val="BodyText"/>
        <w:spacing w:line="192" w:lineRule="exact" w:before="2"/>
      </w:pPr>
      <w:r>
        <w:rPr/>
        <w:br w:type="column"/>
      </w:r>
      <w:r>
        <w:rPr/>
        <w:t>et méthodes d'essai — Partie 2:</w:t>
      </w:r>
    </w:p>
    <w:p>
      <w:pPr>
        <w:pStyle w:val="BodyText"/>
      </w:pPr>
      <w:r>
        <w:rPr/>
        <w:t>Titre manque</w:t>
      </w:r>
    </w:p>
    <w:p>
      <w:pPr>
        <w:pStyle w:val="BodyText"/>
        <w:spacing w:before="1"/>
      </w:pPr>
      <w:r>
        <w:rPr/>
        <w:t>(Révision de ISO 20187:2016)</w:t>
      </w:r>
    </w:p>
    <w:p>
      <w:pPr>
        <w:pStyle w:val="BodyText"/>
        <w:spacing w:before="82"/>
        <w:ind w:right="38"/>
      </w:pPr>
      <w:r>
        <w:rPr/>
        <w:t>Équipements de jeux gonfla- bles — Exigences de sécurité et méthodes d'essai — Partie</w:t>
      </w:r>
      <w:r>
        <w:rPr>
          <w:spacing w:val="-4"/>
        </w:rPr>
        <w:t> </w:t>
      </w:r>
      <w:r>
        <w:rPr>
          <w:spacing w:val="-8"/>
        </w:rPr>
        <w:t>3:</w:t>
      </w:r>
    </w:p>
    <w:p>
      <w:pPr>
        <w:pStyle w:val="BodyText"/>
        <w:spacing w:line="191" w:lineRule="exact"/>
      </w:pPr>
      <w:r>
        <w:rPr/>
        <w:t>Titre manque</w:t>
      </w:r>
    </w:p>
    <w:p>
      <w:pPr>
        <w:pStyle w:val="BodyText"/>
        <w:spacing w:before="2"/>
      </w:pPr>
      <w:r>
        <w:rPr/>
        <w:t>(Révision de ISO 20187:2016)</w:t>
      </w:r>
    </w:p>
    <w:p>
      <w:pPr>
        <w:pStyle w:val="BodyText"/>
        <w:spacing w:before="2"/>
      </w:pPr>
      <w:r>
        <w:rPr/>
        <w:br w:type="column"/>
      </w:r>
      <w:r>
        <w:rPr/>
        <w:t>2022-08-17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t>2022-08-17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1144" w:space="396"/>
            <w:col w:w="2211" w:space="427"/>
            <w:col w:w="975" w:space="199"/>
            <w:col w:w="5153" w:space="2940"/>
            <w:col w:w="2398" w:space="240"/>
            <w:col w:w="975" w:space="200"/>
            <w:col w:w="762" w:space="778"/>
            <w:col w:w="2301" w:space="338"/>
            <w:col w:w="1163"/>
          </w:cols>
        </w:sectPr>
      </w:pPr>
    </w:p>
    <w:p>
      <w:pPr>
        <w:pStyle w:val="BodyText"/>
        <w:spacing w:line="20" w:lineRule="exact"/>
        <w:ind w:left="1735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Heading2"/>
        <w:tabs>
          <w:tab w:pos="1719" w:val="left" w:leader="none"/>
        </w:tabs>
        <w:spacing w:line="192" w:lineRule="exact" w:before="162"/>
      </w:pPr>
      <w:r>
        <w:rPr/>
        <w:pict>
          <v:group style="position:absolute;margin-left:36pt;margin-top:6.117128pt;width:254.65pt;height:.25pt;mso-position-horizontal-relative:page;mso-position-vertical-relative:paragraph;z-index:251738112" coordorigin="720,122" coordsize="5093,5">
            <v:line style="position:absolute" from="720,125" to="1980,125" stroked="true" strokeweight=".25pt" strokecolor="#000000">
              <v:stroke dashstyle="solid"/>
            </v:line>
            <v:line style="position:absolute" from="1980,125" to="2260,125" stroked="true" strokeweight=".25pt" strokecolor="#000000">
              <v:stroke dashstyle="solid"/>
            </v:line>
            <v:line style="position:absolute" from="2260,125" to="4793,125" stroked="true" strokeweight=".25pt" strokecolor="#000000">
              <v:stroke dashstyle="solid"/>
            </v:line>
            <v:line style="position:absolute" from="4793,125" to="5813,12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86</w:t>
        <w:tab/>
        <w:t>Froid et</w:t>
      </w:r>
      <w:r>
        <w:rPr>
          <w:spacing w:val="-6"/>
        </w:rPr>
        <w:t> </w:t>
      </w:r>
      <w:r>
        <w:rPr/>
        <w:t>climatisation</w:t>
      </w:r>
    </w:p>
    <w:p>
      <w:pPr>
        <w:pStyle w:val="BodyText"/>
        <w:spacing w:before="1"/>
        <w:ind w:left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97" w:right="-20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192" w:lineRule="exact"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154</w:t>
        <w:tab/>
        <w:t>Processus,</w:t>
      </w:r>
      <w:r>
        <w:rPr>
          <w:spacing w:val="-5"/>
          <w:sz w:val="18"/>
        </w:rPr>
        <w:t> </w:t>
      </w:r>
      <w:r>
        <w:rPr>
          <w:sz w:val="18"/>
        </w:rPr>
        <w:t>éléments</w:t>
      </w:r>
    </w:p>
    <w:p>
      <w:pPr>
        <w:pStyle w:val="BodyText"/>
        <w:spacing w:before="84"/>
      </w:pPr>
      <w:r>
        <w:rPr/>
        <w:br w:type="column"/>
      </w:r>
      <w:r>
        <w:rPr/>
        <w:t>(Révision de ISO 3611:2010)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-144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7"/>
          <w:pgSz w:w="23820" w:h="16840" w:orient="landscape"/>
          <w:pgMar w:footer="318" w:header="0" w:top="580" w:bottom="500" w:left="620" w:right="600"/>
          <w:cols w:num="3" w:equalWidth="0">
            <w:col w:w="3330" w:space="2023"/>
            <w:col w:w="3259" w:space="4834"/>
            <w:col w:w="9154"/>
          </w:cols>
        </w:sectPr>
      </w:pPr>
    </w:p>
    <w:p>
      <w:pPr>
        <w:pStyle w:val="BodyText"/>
        <w:spacing w:before="101"/>
        <w:ind w:right="20"/>
      </w:pPr>
      <w:r>
        <w:rPr/>
        <w:t>ISO 14903:2017/</w:t>
      </w:r>
    </w:p>
    <w:p>
      <w:pPr>
        <w:pStyle w:val="BodyText"/>
        <w:spacing w:line="192" w:lineRule="exact"/>
      </w:pPr>
      <w:r>
        <w:rPr/>
        <w:t>DAmd 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 22042:2021/</w:t>
      </w:r>
    </w:p>
    <w:p>
      <w:pPr>
        <w:pStyle w:val="BodyText"/>
        <w:spacing w:before="101"/>
        <w:ind w:right="140"/>
      </w:pPr>
      <w:r>
        <w:rPr/>
        <w:br w:type="column"/>
      </w:r>
      <w:r>
        <w:rPr/>
        <w:t>Systèmes de réfrigération et pompes à chaleur — Qualifica- tion de l'étanchéité des com- posants et des joints — Amen- dement 1</w:t>
      </w:r>
    </w:p>
    <w:p>
      <w:pPr>
        <w:pStyle w:val="BodyText"/>
        <w:spacing w:before="81"/>
        <w:ind w:right="14"/>
      </w:pPr>
      <w:r>
        <w:rPr/>
        <w:t>Cellules de refroidissement et de surgélation rapide pour usage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/>
        <w:t>2022-08-09</w:t>
      </w:r>
    </w:p>
    <w:p>
      <w:pPr>
        <w:pStyle w:val="Heading2"/>
        <w:spacing w:before="24"/>
        <w:ind w:left="1720" w:right="18"/>
      </w:pPr>
      <w:r>
        <w:rPr/>
        <w:br w:type="column"/>
      </w:r>
      <w:r>
        <w:rPr/>
        <w:t>d'informations et docu- ments dans le com- merce, l'industrie et l'administration</w:t>
      </w:r>
    </w:p>
    <w:p>
      <w:pPr>
        <w:pStyle w:val="BodyText"/>
        <w:tabs>
          <w:tab w:pos="1719" w:val="left" w:leader="none"/>
        </w:tabs>
        <w:spacing w:before="76"/>
      </w:pPr>
      <w:r>
        <w:rPr/>
        <w:t>ISO/DIS 23355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178" w:lineRule="exact"/>
      </w:pPr>
      <w:r>
        <w:rPr/>
        <w:t>2022-08-22</w:t>
      </w:r>
    </w:p>
    <w:p>
      <w:pPr>
        <w:pStyle w:val="Heading2"/>
        <w:tabs>
          <w:tab w:pos="171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218</w:t>
        <w:tab/>
        <w:t>Bois</w:t>
      </w:r>
    </w:p>
    <w:p>
      <w:pPr>
        <w:pStyle w:val="BodyText"/>
        <w:tabs>
          <w:tab w:pos="1719" w:val="left" w:leader="none"/>
        </w:tabs>
        <w:spacing w:before="76"/>
        <w:ind w:left="1720" w:right="7136" w:hanging="1540"/>
      </w:pPr>
      <w:r>
        <w:rPr/>
        <w:t>ISO/DIS 4556</w:t>
        <w:tab/>
        <w:t>Frises brutes en bois pour parquet —</w:t>
      </w:r>
      <w:r>
        <w:rPr>
          <w:spacing w:val="-14"/>
        </w:rPr>
        <w:t> </w:t>
      </w:r>
      <w:r>
        <w:rPr/>
        <w:t>Caractéristiques</w:t>
      </w:r>
    </w:p>
    <w:p>
      <w:pPr>
        <w:pStyle w:val="BodyText"/>
        <w:tabs>
          <w:tab w:pos="5112" w:val="right" w:leader="none"/>
        </w:tabs>
        <w:spacing w:line="192" w:lineRule="exact"/>
        <w:ind w:left="1720"/>
      </w:pPr>
      <w:r>
        <w:rPr/>
        <w:t>générales</w:t>
        <w:tab/>
        <w:t>2022-08-05</w:t>
      </w:r>
    </w:p>
    <w:p>
      <w:pPr>
        <w:pStyle w:val="BodyText"/>
        <w:spacing w:before="194"/>
        <w:ind w:left="1720" w:right="6867"/>
      </w:pPr>
      <w:r>
        <w:rPr/>
        <w:t>(Révision de ISO 3397:1977, ISO 5321:1978)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1047" w:space="493"/>
            <w:col w:w="2389" w:space="249"/>
            <w:col w:w="975" w:space="199"/>
            <w:col w:w="3516" w:space="663"/>
            <w:col w:w="975" w:space="1399"/>
            <w:col w:w="10695"/>
          </w:cols>
        </w:sectPr>
      </w:pPr>
    </w:p>
    <w:p>
      <w:pPr>
        <w:pStyle w:val="BodyText"/>
        <w:spacing w:line="192" w:lineRule="exact"/>
      </w:pPr>
      <w:r>
        <w:rPr/>
        <w:pict>
          <v:shape style="position:absolute;margin-left:631.275574pt;margin-top:9.669072pt;width:254.65pt;height:304.8pt;mso-position-horizontal-relative:page;mso-position-vertical-relative:paragraph;z-index:251747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95"/>
                    <w:gridCol w:w="1072"/>
                  </w:tblGrid>
                  <w:tr>
                    <w:trPr>
                      <w:trHeight w:val="481" w:hRule="atLeast"/>
                    </w:trPr>
                    <w:tc>
                      <w:tcPr>
                        <w:tcW w:w="132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quet — Classification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2022-08-05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3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before="97"/>
                          <w:ind w:left="295" w:right="2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5333:1978, ISO 3398:1977, ISO 3399:1976)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4562</w:t>
                        </w: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Lames de parquet en bois</w:t>
                        </w:r>
                      </w:p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Classification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2022-08-05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95" w:right="2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1324:1985, ISO 2457:1976, ISO 5320:1980, ISO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5334:1978)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37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224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4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Systèmes et services relatifs à l’eau potable, à l’assainissement et à la gestion des eaux pluviales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24540</w:t>
                        </w:r>
                      </w:p>
                    </w:tc>
                    <w:tc>
                      <w:tcPr>
                        <w:tcW w:w="26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95" w:right="2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Principes pour une </w:t>
                        </w:r>
                        <w:r>
                          <w:rPr>
                            <w:spacing w:val="-3"/>
                            <w:sz w:val="16"/>
                          </w:rPr>
                          <w:t>gouvernance </w:t>
                        </w:r>
                        <w:r>
                          <w:rPr>
                            <w:sz w:val="16"/>
                          </w:rPr>
                          <w:t>d’entreprise efficace et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efficiente des services publics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l’eau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2022-08-08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260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3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des ressourc- es humaines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30435</w:t>
                        </w:r>
                      </w:p>
                    </w:tc>
                    <w:tc>
                      <w:tcPr>
                        <w:tcW w:w="26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95" w:right="2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 des ressources </w:t>
                        </w:r>
                        <w:r>
                          <w:rPr>
                            <w:spacing w:val="-5"/>
                            <w:sz w:val="16"/>
                          </w:rPr>
                          <w:t>hu- </w:t>
                        </w:r>
                        <w:r>
                          <w:rPr>
                            <w:sz w:val="16"/>
                          </w:rPr>
                          <w:t>maines —- Qualité des données de la main d'œuvre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292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Sécurité et résilience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22393</w:t>
                        </w: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.570072pt;width:254.65pt;height:142.7pt;mso-position-horizontal-relative:page;mso-position-vertical-relative:paragraph;z-index:251748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870"/>
                    <w:gridCol w:w="1102"/>
                  </w:tblGrid>
                  <w:tr>
                    <w:trPr>
                      <w:trHeight w:val="421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et conditions d'essai</w:t>
                        </w:r>
                      </w:p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Amendement 1</w:t>
                        </w:r>
                      </w:p>
                    </w:tc>
                    <w:tc>
                      <w:tcPr>
                        <w:tcW w:w="11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117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Ventilateurs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Ventilateurs — Classification du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12759-1</w:t>
                        </w:r>
                      </w:p>
                    </w:tc>
                    <w:tc>
                      <w:tcPr>
                        <w:tcW w:w="28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rendement des ventilateurs — Partie 1: Exigences générales</w:t>
                        </w:r>
                      </w:p>
                    </w:tc>
                    <w:tc>
                      <w:tcPr>
                        <w:tcW w:w="11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119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Métallurgie des poudres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Poudres métalliques — Dosage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4491-2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ind w:left="499" w:righ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l'oxygène par les méth- odes de réduction — Partie </w:t>
                        </w:r>
                        <w:r>
                          <w:rPr>
                            <w:spacing w:val="-8"/>
                            <w:sz w:val="16"/>
                          </w:rPr>
                          <w:t>2: </w:t>
                        </w:r>
                        <w:r>
                          <w:rPr>
                            <w:sz w:val="16"/>
                          </w:rPr>
                          <w:t>Perte de masse par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réduction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dans l'hydrogène (perte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2022-08-15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DAmd 1</w:t>
      </w:r>
    </w:p>
    <w:p>
      <w:pPr>
        <w:pStyle w:val="BodyText"/>
        <w:spacing w:line="192" w:lineRule="exact"/>
      </w:pPr>
      <w:r>
        <w:rPr/>
        <w:br w:type="column"/>
      </w:r>
      <w:r>
        <w:rPr/>
        <w:t>professionnel — Classification,</w:t>
      </w:r>
    </w:p>
    <w:p>
      <w:pPr>
        <w:pStyle w:val="BodyText"/>
        <w:tabs>
          <w:tab w:pos="1274" w:val="left" w:leader="none"/>
          <w:tab w:pos="6367" w:val="left" w:leader="none"/>
        </w:tabs>
        <w:spacing w:line="192" w:lineRule="exact"/>
      </w:pPr>
      <w:r>
        <w:rPr/>
        <w:br w:type="column"/>
      </w:r>
      <w:r>
        <w:rPr/>
        <w:t>2022-08-23</w:t>
        <w:tab/>
      </w:r>
      <w:r>
        <w:rPr>
          <w:u w:val="single"/>
        </w:rPr>
        <w:t> </w:t>
        <w:tab/>
      </w:r>
    </w:p>
    <w:p>
      <w:pPr>
        <w:pStyle w:val="Heading2"/>
        <w:tabs>
          <w:tab w:pos="2894" w:val="left" w:leader="none"/>
        </w:tabs>
        <w:spacing w:before="91"/>
        <w:ind w:left="2894" w:right="1685" w:hanging="1541"/>
      </w:pP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2894" w:val="left" w:leader="none"/>
        </w:tabs>
        <w:spacing w:before="76"/>
        <w:ind w:left="1354"/>
      </w:pPr>
      <w:r>
        <w:rPr/>
        <w:t>ISO/DIS 5156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1719" w:val="left" w:leader="none"/>
        </w:tabs>
        <w:spacing w:before="1"/>
      </w:pPr>
      <w:r>
        <w:rPr/>
        <w:br w:type="column"/>
      </w:r>
      <w:r>
        <w:rPr/>
        <w:t>ISO/DIS 4561</w:t>
        <w:tab/>
        <w:t>Frises brutes en bois pour</w:t>
      </w:r>
      <w:r>
        <w:rPr>
          <w:spacing w:val="-1"/>
        </w:rPr>
        <w:t> </w:t>
      </w:r>
      <w:r>
        <w:rPr/>
        <w:t>par-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762" w:space="778"/>
            <w:col w:w="2254" w:space="384"/>
            <w:col w:w="6408" w:space="1319"/>
            <w:col w:w="10695"/>
          </w:cols>
        </w:sectPr>
      </w:pP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line="173" w:lineRule="exact" w:before="1"/>
        <w:ind w:left="0" w:right="12123"/>
        <w:jc w:val="right"/>
      </w:pPr>
      <w:r>
        <w:rPr/>
        <w:t>2022-07-25</w:t>
      </w:r>
    </w:p>
    <w:p>
      <w:pPr>
        <w:pStyle w:val="BodyText"/>
        <w:tabs>
          <w:tab w:pos="5092" w:val="left" w:leader="none"/>
        </w:tabs>
        <w:spacing w:line="173" w:lineRule="exact"/>
        <w:ind w:left="0" w:right="12043"/>
        <w:jc w:val="right"/>
      </w:pPr>
      <w:r>
        <w:rPr>
          <w:u w:val="single"/>
        </w:rPr>
        <w:t> </w:t>
        <w:tab/>
      </w:r>
    </w:p>
    <w:p>
      <w:pPr>
        <w:pStyle w:val="Heading2"/>
        <w:tabs>
          <w:tab w:pos="7072" w:val="left" w:leader="none"/>
        </w:tabs>
        <w:spacing w:before="114"/>
        <w:ind w:left="7072" w:right="13833" w:hanging="1541"/>
      </w:pPr>
      <w:r>
        <w:rPr>
          <w:spacing w:val="-3"/>
        </w:rPr>
        <w:t>TC</w:t>
      </w:r>
      <w:r>
        <w:rPr/>
        <w:t> 164</w:t>
        <w:tab/>
        <w:t>Essais mécaniques </w:t>
      </w:r>
      <w:r>
        <w:rPr>
          <w:spacing w:val="-6"/>
        </w:rPr>
        <w:t>des </w:t>
      </w:r>
      <w:r>
        <w:rPr/>
        <w:t>métaux</w:t>
      </w:r>
    </w:p>
    <w:p>
      <w:pPr>
        <w:pStyle w:val="BodyText"/>
        <w:tabs>
          <w:tab w:pos="7072" w:val="left" w:leader="none"/>
        </w:tabs>
        <w:spacing w:line="192" w:lineRule="exact" w:before="77"/>
        <w:ind w:left="5532"/>
      </w:pPr>
      <w:r>
        <w:rPr/>
        <w:t>ISO/DIS 9649</w:t>
        <w:tab/>
        <w:t>Matériaux métalliques — Fils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7072"/>
      </w:pPr>
      <w:r>
        <w:rPr/>
        <w:t>Essai de torsion alternée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1720"/>
      </w:pPr>
      <w:r>
        <w:rPr/>
        <w:t>l'hydrogène)</w:t>
      </w:r>
    </w:p>
    <w:p>
      <w:pPr>
        <w:pStyle w:val="BodyText"/>
        <w:spacing w:before="2"/>
        <w:ind w:left="1720"/>
      </w:pPr>
      <w:r>
        <w:rPr/>
        <w:t>(Révision de ISO 4491-2:1997)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before="1"/>
        <w:ind w:left="3259"/>
      </w:pPr>
      <w:r>
        <w:rPr/>
        <w:t>(Révision de ISO 9649:2016)</w:t>
      </w:r>
    </w:p>
    <w:p>
      <w:pPr>
        <w:pStyle w:val="Heading2"/>
        <w:tabs>
          <w:tab w:pos="3259" w:val="left" w:leader="none"/>
        </w:tabs>
        <w:spacing w:before="77"/>
        <w:ind w:left="1720"/>
      </w:pPr>
      <w:r>
        <w:rPr/>
        <w:pict>
          <v:group style="position:absolute;margin-left:303.637787pt;margin-top:1.867089pt;width:254.65pt;height:.25pt;mso-position-horizontal-relative:page;mso-position-vertical-relative:paragraph;z-index:25174323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1"/>
        </w:rPr>
        <w:t> </w:t>
      </w:r>
      <w:r>
        <w:rPr/>
        <w:t>photonique</w:t>
      </w:r>
    </w:p>
    <w:p>
      <w:pPr>
        <w:pStyle w:val="BodyText"/>
        <w:ind w:left="759"/>
      </w:pPr>
      <w:r>
        <w:rPr/>
        <w:br w:type="column"/>
      </w:r>
      <w:r>
        <w:rPr/>
        <w:t>2022-08-16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3731" w:space="82"/>
            <w:col w:w="5099" w:space="39"/>
            <w:col w:w="13649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127</w:t>
        <w:tab/>
        <w:t>Engins de terrassement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451"/>
        <w:jc w:val="right"/>
      </w:pPr>
      <w:r>
        <w:rPr/>
        <w:t>ISO/DIS 6011</w:t>
        <w:tab/>
        <w:t>Engins de terrassement —</w:t>
      </w:r>
      <w:r>
        <w:rPr>
          <w:spacing w:val="-6"/>
        </w:rPr>
        <w:t> </w:t>
      </w:r>
      <w:r>
        <w:rPr/>
        <w:t>Af-</w:t>
      </w:r>
    </w:p>
    <w:p>
      <w:pPr>
        <w:pStyle w:val="BodyText"/>
        <w:spacing w:line="192" w:lineRule="exact"/>
        <w:ind w:left="0" w:right="1390"/>
        <w:jc w:val="right"/>
      </w:pPr>
      <w:r>
        <w:rPr/>
        <w:t>fichage visuel des fonctions de</w:t>
      </w:r>
    </w:p>
    <w:p>
      <w:pPr>
        <w:pStyle w:val="BodyText"/>
        <w:tabs>
          <w:tab w:pos="5112" w:val="right" w:leader="none"/>
        </w:tabs>
        <w:spacing w:line="139" w:lineRule="exact"/>
        <w:ind w:left="1720"/>
      </w:pPr>
      <w:r>
        <w:rPr/>
        <w:t>l'engin</w:t>
        <w:tab/>
        <w:t>2022-08-04</w:t>
      </w:r>
    </w:p>
    <w:p>
      <w:pPr>
        <w:pStyle w:val="BodyText"/>
        <w:spacing w:before="49"/>
        <w:ind w:right="38"/>
      </w:pPr>
      <w:r>
        <w:rPr/>
        <w:br w:type="column"/>
      </w:r>
      <w:r>
        <w:rPr/>
        <w:t>ISO/DIS 10110-16</w:t>
      </w:r>
    </w:p>
    <w:p>
      <w:pPr>
        <w:pStyle w:val="BodyText"/>
        <w:spacing w:before="49"/>
        <w:ind w:right="21"/>
      </w:pPr>
      <w:r>
        <w:rPr/>
        <w:br w:type="column"/>
      </w:r>
      <w:r>
        <w:rPr/>
        <w:t>Optique et photonique — Indica- tions sur les dessins pour élé- ments et systèmes optiques — Partie 16: Surfaces diffractives</w:t>
      </w:r>
    </w:p>
    <w:p>
      <w:pPr>
        <w:pStyle w:val="BodyText"/>
        <w:spacing w:before="433"/>
      </w:pPr>
      <w:r>
        <w:rPr/>
        <w:br w:type="column"/>
      </w:r>
      <w:r>
        <w:rPr/>
        <w:t>2022-08-10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5153" w:space="199"/>
            <w:col w:w="844" w:space="697"/>
            <w:col w:w="2446" w:space="192"/>
            <w:col w:w="13069"/>
          </w:cols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left="1720"/>
      </w:pPr>
      <w:r>
        <w:rPr/>
        <w:pict>
          <v:group style="position:absolute;margin-left:36pt;margin-top:11.490904pt;width:254.65pt;height:.25pt;mso-position-horizontal-relative:page;mso-position-vertical-relative:paragraph;z-index:25173913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14.332896pt;width:254.65pt;height:.25pt;mso-position-horizontal-relative:page;mso-position-vertical-relative:paragraph;z-index:251744256" coordorigin="6073,-287" coordsize="5093,5">
            <v:line style="position:absolute" from="6073,-284" to="7333,-284" stroked="true" strokeweight=".25pt" strokecolor="#000000">
              <v:stroke dashstyle="solid"/>
            </v:line>
            <v:line style="position:absolute" from="7333,-284" to="7613,-284" stroked="true" strokeweight=".25pt" strokecolor="#000000">
              <v:stroke dashstyle="solid"/>
            </v:line>
            <v:line style="position:absolute" from="7613,-284" to="10146,-284" stroked="true" strokeweight=".25pt" strokecolor="#000000">
              <v:stroke dashstyle="solid"/>
            </v:line>
            <v:line style="position:absolute" from="10146,-284" to="11166,-284" stroked="true" strokeweight=".25pt" strokecolor="#000000">
              <v:stroke dashstyle="solid"/>
            </v:line>
            <w10:wrap type="none"/>
          </v:group>
        </w:pict>
      </w:r>
      <w:r>
        <w:rPr/>
        <w:t>(Révision de ISO 6011:2003)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shape style="position:absolute;margin-left:36pt;margin-top:18.513992pt;width:254.65pt;height:62.85pt;mso-position-horizontal-relative:page;mso-position-vertical-relative:paragraph;z-index:251750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55"/>
                    <w:gridCol w:w="1053"/>
                  </w:tblGrid>
                  <w:tr>
                    <w:trPr>
                      <w:trHeight w:val="673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7173</w:t>
                        </w:r>
                      </w:p>
                    </w:tc>
                    <w:tc>
                      <w:tcPr>
                        <w:tcW w:w="2755" w:type="dxa"/>
                      </w:tcPr>
                      <w:p>
                        <w:pPr>
                          <w:pStyle w:val="TableParagraph"/>
                          <w:ind w:left="335"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Ameublement — Chaises et tabourets — Détermination de la résistance et de la durabilité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2022-08-11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7173:1989)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138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Tubes, raccords et robinet-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136</w:t>
        <w:tab/>
        <w:t>Ameublement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spacing w:before="1"/>
        <w:ind w:left="1720" w:right="34" w:firstLine="0"/>
        <w:jc w:val="left"/>
        <w:rPr>
          <w:sz w:val="18"/>
        </w:rPr>
      </w:pPr>
      <w:r>
        <w:rPr>
          <w:sz w:val="18"/>
        </w:rPr>
        <w:t>terie en matières plastiques pour le transport des fluides</w:t>
      </w:r>
    </w:p>
    <w:p>
      <w:pPr>
        <w:tabs>
          <w:tab w:pos="1719" w:val="left" w:leader="none"/>
        </w:tabs>
        <w:spacing w:before="0"/>
        <w:ind w:left="1720" w:right="154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174</w:t>
        <w:tab/>
        <w:t>Joaillerie, bijouterie et </w:t>
      </w:r>
      <w:r>
        <w:rPr>
          <w:spacing w:val="-4"/>
          <w:sz w:val="18"/>
        </w:rPr>
        <w:t>mé- </w:t>
      </w:r>
      <w:r>
        <w:rPr>
          <w:sz w:val="18"/>
        </w:rPr>
        <w:t>taux</w:t>
      </w:r>
      <w:r>
        <w:rPr>
          <w:spacing w:val="-1"/>
          <w:sz w:val="18"/>
        </w:rPr>
        <w:t> </w:t>
      </w:r>
      <w:r>
        <w:rPr>
          <w:sz w:val="18"/>
        </w:rPr>
        <w:t>précieux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11210</w:t>
        <w:tab/>
        <w:t>Joaillerie, bijouterie et</w:t>
      </w:r>
      <w:r>
        <w:rPr>
          <w:spacing w:val="-2"/>
        </w:rPr>
        <w:t> </w:t>
      </w:r>
      <w:r>
        <w:rPr/>
        <w:t>métaux</w:t>
      </w:r>
    </w:p>
    <w:p>
      <w:pPr>
        <w:pStyle w:val="BodyText"/>
        <w:ind w:left="1720" w:right="107"/>
      </w:pPr>
      <w:r>
        <w:rPr/>
        <w:t>précieux — Dosage du platine dans les alliages de platine — Méthode gravimétrique après précipitation par le chlorure d’ammonium</w:t>
      </w:r>
    </w:p>
    <w:p>
      <w:pPr>
        <w:pStyle w:val="BodyText"/>
        <w:ind w:left="1720"/>
      </w:pPr>
      <w:r>
        <w:rPr/>
        <w:t>(Révision de ISO 11210:2014)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11490</w:t>
        <w:tab/>
        <w:t>Joaillerie, bijouterie et</w:t>
      </w:r>
      <w:r>
        <w:rPr>
          <w:spacing w:val="-2"/>
        </w:rPr>
        <w:t> </w:t>
      </w:r>
      <w:r>
        <w:rPr/>
        <w:t>métaux</w:t>
      </w:r>
    </w:p>
    <w:p>
      <w:pPr>
        <w:pStyle w:val="BodyText"/>
        <w:ind w:left="1720" w:right="23"/>
      </w:pPr>
      <w:r>
        <w:rPr/>
        <w:pict>
          <v:shape style="position:absolute;margin-left:631.275574pt;margin-top:32.200695pt;width:254.65pt;height:102.05pt;mso-position-horizontal-relative:page;mso-position-vertical-relative:paragraph;z-index:251749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24"/>
                    <w:gridCol w:w="1085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304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36" w:right="3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des organisa- tions de soins de santé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5741</w:t>
                        </w:r>
                      </w:p>
                    </w:tc>
                    <w:tc>
                      <w:tcPr>
                        <w:tcW w:w="27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35" w:righ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Réponse en cas de pandémie — Centre médical temporaire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2022-08-08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IULTCS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3"/>
                          <w:ind w:left="336" w:right="4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Union internationale des sociétés de techniciens et chimistes du cuir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précieux — Dosage du pal- ladium dans les alliages de palladium— Méthode gravimé-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2022-08-17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5"/>
      </w:pPr>
      <w:r>
        <w:rPr/>
        <w:t>2022-08-17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164" w:lineRule="exact" w:before="1"/>
      </w:pPr>
      <w:r>
        <w:rPr/>
        <w:t>(Révision de ISO/TS 22393:2021)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</w:pPr>
      <w:r>
        <w:rPr/>
        <w:t>2022-07-25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819" w:space="1534"/>
            <w:col w:w="3866" w:space="312"/>
            <w:col w:w="975" w:space="2939"/>
            <w:col w:w="2354" w:space="285"/>
            <w:col w:w="6516"/>
          </w:cols>
        </w:sectPr>
      </w:pPr>
    </w:p>
    <w:p>
      <w:pPr>
        <w:pStyle w:val="BodyText"/>
        <w:spacing w:before="76"/>
        <w:ind w:right="17"/>
      </w:pPr>
      <w:r>
        <w:rPr/>
        <w:t>ISO 161- 1:2018/DAmd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spacing w:before="76"/>
        <w:ind w:right="22"/>
      </w:pPr>
      <w:r>
        <w:rPr/>
        <w:br w:type="column"/>
      </w:r>
      <w:r>
        <w:rPr/>
        <w:t>Tubes en matières thermoplas- tiques pour le transport des fluides — Diamètres extérieurs nominaux et pressions nomina- les — Partie 1: Série métrique — Amendement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2022-08-19</w:t>
      </w:r>
    </w:p>
    <w:p>
      <w:pPr>
        <w:pStyle w:val="BodyText"/>
        <w:ind w:left="1719" w:right="13414"/>
      </w:pPr>
      <w:r>
        <w:rPr/>
        <w:br w:type="column"/>
      </w:r>
      <w:r>
        <w:rPr/>
        <w:t>trique après précipitation par la diméthylglyoxime</w:t>
      </w:r>
    </w:p>
    <w:p>
      <w:pPr>
        <w:pStyle w:val="BodyText"/>
        <w:ind w:left="1719"/>
      </w:pPr>
      <w:r>
        <w:rPr/>
        <w:t>(Révision de ISO 11490:2015)</w:t>
      </w:r>
    </w:p>
    <w:p>
      <w:pPr>
        <w:pStyle w:val="BodyText"/>
        <w:spacing w:before="5"/>
        <w:ind w:left="0"/>
        <w:rPr>
          <w:sz w:val="2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13846" w:hanging="1541"/>
      </w:pPr>
      <w:r>
        <w:rPr>
          <w:spacing w:val="-3"/>
        </w:rPr>
        <w:t>TC</w:t>
      </w:r>
      <w:r>
        <w:rPr/>
        <w:t> 204</w:t>
        <w:tab/>
        <w:t>Systèmes de transport intelligents</w:t>
      </w:r>
    </w:p>
    <w:p>
      <w:pPr>
        <w:pStyle w:val="BodyText"/>
        <w:tabs>
          <w:tab w:pos="1719" w:val="left" w:leader="none"/>
        </w:tabs>
        <w:spacing w:line="149" w:lineRule="exact" w:before="77"/>
      </w:pPr>
      <w:r>
        <w:rPr/>
        <w:t>ISO/DIS 20900</w:t>
        <w:tab/>
        <w:t>Systèmes de transport</w:t>
      </w:r>
      <w:r>
        <w:rPr>
          <w:spacing w:val="-1"/>
        </w:rPr>
        <w:t> </w:t>
      </w:r>
      <w:r>
        <w:rPr/>
        <w:t>intelli-</w:t>
      </w:r>
    </w:p>
    <w:p>
      <w:pPr>
        <w:spacing w:after="0" w:line="149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144" w:space="396"/>
            <w:col w:w="2371" w:space="267"/>
            <w:col w:w="975" w:space="199"/>
            <w:col w:w="17248"/>
          </w:cols>
        </w:sectPr>
      </w:pPr>
    </w:p>
    <w:p>
      <w:pPr>
        <w:pStyle w:val="Heading2"/>
        <w:tabs>
          <w:tab w:pos="1719" w:val="left" w:leader="none"/>
        </w:tabs>
        <w:ind w:left="1720" w:right="38" w:hanging="1541"/>
      </w:pPr>
      <w:r>
        <w:rPr/>
        <w:pict>
          <v:group style="position:absolute;margin-left:36pt;margin-top:-1.982899pt;width:254.65pt;height:.25pt;mso-position-horizontal-relative:page;mso-position-vertical-relative:paragraph;z-index:251740160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145</w:t>
        <w:tab/>
        <w:t>Symboles graphiques </w:t>
      </w:r>
      <w:r>
        <w:rPr>
          <w:spacing w:val="-8"/>
        </w:rPr>
        <w:t>et </w:t>
      </w:r>
      <w:r>
        <w:rPr/>
        <w:t>pictogrammes</w:t>
      </w:r>
    </w:p>
    <w:p>
      <w:pPr>
        <w:pStyle w:val="BodyText"/>
        <w:spacing w:before="43"/>
        <w:ind w:right="20"/>
      </w:pPr>
      <w:r>
        <w:rPr/>
        <w:br w:type="column"/>
      </w:r>
      <w:r>
        <w:rPr/>
        <w:t>gents — Systèmes de stationne- ment partiellement automatisés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92" w:lineRule="exact"/>
      </w:pPr>
      <w:r>
        <w:rPr/>
        <w:t>2022-08-15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3565" w:space="3328"/>
            <w:col w:w="2368" w:space="270"/>
            <w:col w:w="13069"/>
          </w:cols>
        </w:sectPr>
      </w:pPr>
    </w:p>
    <w:p>
      <w:pPr>
        <w:pStyle w:val="BodyText"/>
        <w:spacing w:before="77"/>
        <w:ind w:right="38"/>
      </w:pPr>
      <w:r>
        <w:rPr/>
        <w:t>ISO/DIS 28564-4</w:t>
      </w:r>
    </w:p>
    <w:p>
      <w:pPr>
        <w:pStyle w:val="BodyText"/>
        <w:spacing w:before="77"/>
        <w:ind w:right="17"/>
      </w:pPr>
      <w:r>
        <w:rPr/>
        <w:br w:type="column"/>
      </w:r>
      <w:r>
        <w:rPr/>
        <w:t>Systèmes de guidage destinés à l'information du public — Par- tie 4: Lignes directrices pour l'installation et l'évaluation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2022-08-12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</w:pPr>
      <w:r>
        <w:rPr/>
        <w:t>ISO/DIS</w:t>
      </w:r>
    </w:p>
    <w:p>
      <w:pPr>
        <w:pStyle w:val="BodyText"/>
        <w:ind w:right="7"/>
      </w:pPr>
      <w:r>
        <w:rPr/>
        <w:br w:type="column"/>
      </w:r>
      <w:r>
        <w:rPr/>
        <w:t>(PAPS) — Exigences de perfor- mance et procédures d'essai (Révision de ISO 20900:2019)</w:t>
      </w:r>
    </w:p>
    <w:p>
      <w:pPr>
        <w:pStyle w:val="BodyText"/>
        <w:spacing w:before="77"/>
      </w:pPr>
      <w:r>
        <w:rPr/>
        <w:t>Systèmes intelligents 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tabs>
          <w:tab w:pos="1539" w:val="left" w:leader="none"/>
        </w:tabs>
        <w:spacing w:line="192" w:lineRule="exact"/>
        <w:ind w:left="0" w:right="7286"/>
        <w:jc w:val="right"/>
      </w:pPr>
      <w:r>
        <w:rPr/>
        <w:t>ISO/DIS 11936</w:t>
        <w:tab/>
        <w:t>Cuir — Détermination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192" w:lineRule="exact"/>
        <w:ind w:left="0" w:right="7187"/>
        <w:jc w:val="right"/>
      </w:pPr>
      <w:r>
        <w:rPr/>
        <w:t>la teneur totale en certains</w:t>
      </w:r>
    </w:p>
    <w:p>
      <w:pPr>
        <w:pStyle w:val="BodyText"/>
        <w:tabs>
          <w:tab w:pos="5192" w:val="right" w:leader="none"/>
        </w:tabs>
        <w:ind w:left="1800"/>
      </w:pPr>
      <w:r>
        <w:rPr/>
        <w:t>bisphénols</w:t>
        <w:tab/>
        <w:t>2022-08-04</w:t>
      </w:r>
    </w:p>
    <w:p>
      <w:pPr>
        <w:pStyle w:val="BodyText"/>
        <w:tabs>
          <w:tab w:pos="5272" w:val="left" w:leader="none"/>
        </w:tabs>
        <w:spacing w:before="24"/>
      </w:pPr>
      <w:r>
        <w:rPr>
          <w:u w:val="single"/>
        </w:rPr>
        <w:t> </w:t>
        <w:tab/>
      </w:r>
    </w:p>
    <w:p>
      <w:pPr>
        <w:pStyle w:val="Heading2"/>
        <w:tabs>
          <w:tab w:pos="1799" w:val="left" w:leader="none"/>
        </w:tabs>
        <w:spacing w:before="53"/>
        <w:ind w:left="1800" w:right="7743" w:hanging="1541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</w:t>
      </w:r>
      <w:r>
        <w:rPr>
          <w:spacing w:val="-8"/>
        </w:rPr>
        <w:t>de </w:t>
      </w:r>
      <w:r>
        <w:rPr/>
        <w:t>l'information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762" w:space="778"/>
            <w:col w:w="2337" w:space="301"/>
            <w:col w:w="975" w:space="199"/>
            <w:col w:w="726" w:space="814"/>
            <w:col w:w="2235" w:space="2698"/>
            <w:col w:w="10775"/>
          </w:cols>
        </w:sectPr>
      </w:pPr>
    </w:p>
    <w:p>
      <w:pPr>
        <w:pStyle w:val="BodyText"/>
        <w:spacing w:before="832"/>
        <w:ind w:right="38"/>
      </w:pPr>
      <w:r>
        <w:rPr/>
        <w:t>ISO/DIS 17294-1</w:t>
      </w:r>
    </w:p>
    <w:p>
      <w:pPr>
        <w:pStyle w:val="BodyText"/>
        <w:spacing w:before="832"/>
        <w:ind w:right="38"/>
      </w:pPr>
      <w:r>
        <w:rPr/>
        <w:br w:type="column"/>
      </w:r>
      <w:r>
        <w:rPr/>
        <w:t>Qualité de l’eau — Application de la spectrométrie de masse avec plasma à couplage inductif (ICP- MS) — Partie 1: Lignes directrices générales</w:t>
      </w:r>
    </w:p>
    <w:p>
      <w:pPr>
        <w:pStyle w:val="BodyText"/>
        <w:spacing w:before="1"/>
      </w:pPr>
      <w:r>
        <w:rPr/>
        <w:pict>
          <v:group style="position:absolute;margin-left:36pt;margin-top:11.540898pt;width:254.65pt;height:.25pt;mso-position-horizontal-relative:page;mso-position-vertical-relative:paragraph;z-index:25174220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17294-1:2004)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4"/>
      </w:pPr>
      <w:r>
        <w:rPr/>
        <w:t>2022-08-10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ind w:left="1719"/>
      </w:pPr>
      <w:r>
        <w:rPr/>
        <w:pict>
          <v:group style="position:absolute;margin-left:36pt;margin-top:-12.457495pt;width:254.65pt;height:.25pt;mso-position-horizontal-relative:page;mso-position-vertical-relative:paragraph;z-index:251741184" coordorigin="720,-249" coordsize="5093,5">
            <v:line style="position:absolute" from="720,-247" to="1980,-247" stroked="true" strokeweight=".25pt" strokecolor="#000000">
              <v:stroke dashstyle="solid"/>
            </v:line>
            <v:line style="position:absolute" from="1980,-247" to="2260,-247" stroked="true" strokeweight=".25pt" strokecolor="#000000">
              <v:stroke dashstyle="solid"/>
            </v:line>
            <v:line style="position:absolute" from="2260,-247" to="4793,-247" stroked="true" strokeweight=".25pt" strokecolor="#000000">
              <v:stroke dashstyle="solid"/>
            </v:line>
            <v:line style="position:absolute" from="4793,-247" to="5813,-247" stroked="true" strokeweight=".25pt" strokecolor="#000000">
              <v:stroke dashstyle="solid"/>
            </v:line>
            <w10:wrap type="none"/>
          </v:group>
        </w:pict>
      </w:r>
      <w:r>
        <w:rPr/>
        <w:t>un comportement de conduite respectueux de l'environnement</w:t>
      </w:r>
    </w:p>
    <w:p>
      <w:pPr>
        <w:pStyle w:val="Heading2"/>
        <w:tabs>
          <w:tab w:pos="1719" w:val="left" w:leader="none"/>
        </w:tabs>
        <w:spacing w:before="77"/>
        <w:ind w:left="1720" w:right="178" w:hanging="1541"/>
      </w:pPr>
      <w:r>
        <w:rPr/>
        <w:pict>
          <v:group style="position:absolute;margin-left:303.637787pt;margin-top:1.867102pt;width:254.65pt;height:.25pt;mso-position-horizontal-relative:page;mso-position-vertical-relative:paragraph;z-index:251745280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-98.205894pt;width:520.8pt;height:79.350pt;mso-position-horizontal-relative:page;mso-position-vertical-relative:paragraph;z-index:251751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195"/>
                    <w:gridCol w:w="1572"/>
                    <w:gridCol w:w="1380"/>
                    <w:gridCol w:w="2927"/>
                    <w:gridCol w:w="1014"/>
                  </w:tblGrid>
                  <w:tr>
                    <w:trPr>
                      <w:trHeight w:val="91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146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11174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de l'air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7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2022-08-23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21219-17</w:t>
                        </w:r>
                      </w:p>
                    </w:tc>
                    <w:tc>
                      <w:tcPr>
                        <w:tcW w:w="2927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50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transport — Informations sur le</w:t>
                        </w:r>
                      </w:p>
                      <w:p>
                        <w:pPr>
                          <w:pStyle w:val="TableParagraph"/>
                          <w:ind w:left="500" w:right="2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trafic et le tourisme via le groupe expert du protocole de transport, génération 2 (TPEG2) 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Par-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50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tie 17: Information 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vitesse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151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2022-07-25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7" w:type="dxa"/>
                      </w:tcPr>
                      <w:p>
                        <w:pPr>
                          <w:pStyle w:val="TableParagraph"/>
                          <w:ind w:left="5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(TPEG2-SPI)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147</w:t>
                        </w:r>
                      </w:p>
                    </w:tc>
                    <w:tc>
                      <w:tcPr>
                        <w:tcW w:w="2195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9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11174:1996)</w:t>
                        </w:r>
                      </w:p>
                      <w:p>
                        <w:pPr>
                          <w:pStyle w:val="TableParagraph"/>
                          <w:spacing w:line="196" w:lineRule="exact" w:before="77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de l'eau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340" w:right="4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23795-2</w:t>
                        </w:r>
                      </w:p>
                    </w:tc>
                    <w:tc>
                      <w:tcPr>
                        <w:tcW w:w="2927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500" w:righ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2: Fourniture d'informations pour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213</w:t>
        <w:tab/>
        <w:t>Spécifications et vérifica- tion dimensionnelles et géométriques des</w:t>
      </w:r>
      <w:r>
        <w:rPr>
          <w:spacing w:val="13"/>
        </w:rPr>
        <w:t> </w:t>
      </w:r>
      <w:r>
        <w:rPr>
          <w:spacing w:val="-4"/>
        </w:rPr>
        <w:t>produits</w:t>
      </w:r>
    </w:p>
    <w:p>
      <w:pPr>
        <w:pStyle w:val="BodyText"/>
        <w:tabs>
          <w:tab w:pos="1719" w:val="left" w:leader="none"/>
        </w:tabs>
        <w:spacing w:line="192" w:lineRule="exact" w:before="76"/>
      </w:pPr>
      <w:r>
        <w:rPr/>
        <w:t>ISO/DIS 3611</w:t>
        <w:tab/>
        <w:t>Spécification géométrique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ind w:left="1720" w:right="37"/>
      </w:pPr>
      <w:r>
        <w:rPr/>
        <w:t>produits (GPS) — Équipement de mesurage dimensionnel: Micromètres d'extérieur — </w:t>
      </w:r>
      <w:r>
        <w:rPr>
          <w:spacing w:val="-4"/>
        </w:rPr>
        <w:t>Cara- </w:t>
      </w:r>
      <w:r>
        <w:rPr/>
        <w:t>ctéristiques de conception et caractéristiques</w:t>
      </w:r>
      <w:r>
        <w:rPr>
          <w:spacing w:val="-1"/>
        </w:rPr>
        <w:t> </w:t>
      </w:r>
      <w:r>
        <w:rPr/>
        <w:t>métrologiques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</w:pPr>
      <w:r>
        <w:rPr/>
        <w:t>2022-08-19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</w:pPr>
      <w:r>
        <w:rPr/>
        <w:t>2022-08-10</w:t>
      </w:r>
    </w:p>
    <w:p>
      <w:pPr>
        <w:pStyle w:val="BodyText"/>
        <w:spacing w:before="77"/>
        <w:ind w:right="20"/>
      </w:pPr>
      <w:r>
        <w:rPr/>
        <w:br w:type="column"/>
      </w:r>
      <w:r>
        <w:rPr/>
        <w:t>ISO/IEC/IEEE DIS 24748-6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right="20"/>
      </w:pPr>
      <w:r>
        <w:rPr/>
        <w:pict>
          <v:shape style="position:absolute;margin-left:900.415588pt;margin-top:-680.263977pt;width:251.65pt;height:617.950pt;mso-position-horizontal-relative:page;mso-position-vertical-relative:paragraph;z-index:251746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14"/>
                    <w:gridCol w:w="1024"/>
                  </w:tblGrid>
                  <w:tr>
                    <w:trPr>
                      <w:trHeight w:val="85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11179-1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ind w:left="395" w:right="10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27036-3:2013)</w:t>
                        </w:r>
                      </w:p>
                      <w:p>
                        <w:pPr>
                          <w:pStyle w:val="TableParagraph"/>
                          <w:spacing w:line="192" w:lineRule="exact" w:before="8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Registres de métadonnées (RM)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1: Cadre de référence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before="97"/>
                          <w:ind w:left="395" w:right="10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11179-1:2015)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11179-3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Registres de métadonnées (RM)</w:t>
                        </w:r>
                      </w:p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3: Titre manque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before="97"/>
                          <w:ind w:left="395" w:right="4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11179- 3:2013, ISO/IEC 11179-3:2013/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1:2020)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11179-6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Registres de métadonnées (RM)</w:t>
                        </w:r>
                      </w:p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6: Enregistrement des données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95" w:right="10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11179-6:2015)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11179-30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Registres de métadonnées (RM)</w:t>
                        </w:r>
                      </w:p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30: Titre manque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2022-08-02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before="97"/>
                          <w:ind w:left="395" w:right="8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TS 11179-30:2019)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11179-31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Registres de métadonnées (RM)</w:t>
                        </w:r>
                      </w:p>
                      <w:p>
                        <w:pPr>
                          <w:pStyle w:val="TableParagraph"/>
                          <w:ind w:left="395" w:right="3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31: Métamodèle pour l'enregistrement des spécifica- tions de données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11179-32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Registres de métadonnées (RM)</w:t>
                        </w:r>
                      </w:p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32: Métamodèle pour l'enregistrement de systèmes de concepts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9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11179-33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Registres de métadonnées (RM)</w:t>
                        </w:r>
                      </w:p>
                      <w:p>
                        <w:pPr>
                          <w:pStyle w:val="TableParagraph"/>
                          <w:ind w:left="3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33: Métamodèle pour l'enregistrement des ensembles de données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95" w:right="10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11179-7:2019)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11179-35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Registres de métadonnées (RM)</w:t>
                        </w:r>
                      </w:p>
                      <w:p>
                        <w:pPr>
                          <w:pStyle w:val="TableParagraph"/>
                          <w:ind w:left="395" w:right="3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35: Métamodèle pour l'enregistrement du modèle (Révision de ISO/IEC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19763-10:2014)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39794-2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ind w:left="3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Formats extensibles d'échange de données biométriques — Par- tie 2: Titre manque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2022-08-16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22123-1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ind w:left="395" w:righ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en nuage — Partie 1: Vocabulaire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2022-07-25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line="192" w:lineRule="exact" w:before="95"/>
                          <w:ind w:left="395" w:right="10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22123-1:2021)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ISO/IEC/IEEE DIS 24748-9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109"/>
      </w:pPr>
      <w:r>
        <w:rPr/>
        <w:t>ISO/IEC DIS 27036-3</w:t>
      </w:r>
    </w:p>
    <w:p>
      <w:pPr>
        <w:pStyle w:val="BodyText"/>
        <w:spacing w:before="77"/>
        <w:ind w:right="1303"/>
      </w:pPr>
      <w:r>
        <w:rPr/>
        <w:br w:type="column"/>
      </w:r>
      <w:r>
        <w:rPr/>
        <w:t>Titre manque — Partie 6: Titre manque</w:t>
      </w:r>
    </w:p>
    <w:p>
      <w:pPr>
        <w:pStyle w:val="BodyText"/>
        <w:spacing w:line="192" w:lineRule="exact"/>
        <w:ind w:left="2817"/>
      </w:pPr>
      <w:r>
        <w:rPr/>
        <w:t>2022-08-01</w:t>
      </w:r>
    </w:p>
    <w:p>
      <w:pPr>
        <w:pStyle w:val="BodyText"/>
        <w:spacing w:before="1"/>
        <w:ind w:left="0"/>
      </w:pPr>
    </w:p>
    <w:p>
      <w:pPr>
        <w:pStyle w:val="BodyText"/>
        <w:ind w:right="1868"/>
      </w:pPr>
      <w:r>
        <w:rPr/>
        <w:t>(Révision de ISO/IEC TS 24748-6:2016)</w:t>
      </w:r>
    </w:p>
    <w:p>
      <w:pPr>
        <w:pStyle w:val="BodyText"/>
        <w:spacing w:before="82"/>
        <w:ind w:right="1404"/>
      </w:pPr>
      <w:r>
        <w:rPr/>
        <w:t>Ingénierie des systèmes et du logiciel — Gestion du cycle de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vie — Partie 9:</w:t>
      </w:r>
      <w:r>
        <w:rPr>
          <w:spacing w:val="-8"/>
        </w:rPr>
        <w:t> </w:t>
      </w:r>
      <w:r>
        <w:rPr/>
        <w:t>Titre</w:t>
      </w:r>
      <w:r>
        <w:rPr>
          <w:spacing w:val="-1"/>
        </w:rPr>
        <w:t> </w:t>
      </w:r>
      <w:r>
        <w:rPr/>
        <w:t>manque</w:t>
        <w:tab/>
        <w:t>2022-08-09</w:t>
      </w:r>
    </w:p>
    <w:p>
      <w:pPr>
        <w:pStyle w:val="BodyText"/>
        <w:spacing w:before="274"/>
        <w:ind w:right="1303"/>
      </w:pPr>
      <w:r>
        <w:rPr/>
        <w:t>Titre manque — Partie 3: Titre manque</w:t>
      </w:r>
    </w:p>
    <w:p>
      <w:pPr>
        <w:pStyle w:val="BodyText"/>
        <w:spacing w:line="192" w:lineRule="exact"/>
        <w:ind w:left="2817"/>
      </w:pPr>
      <w:r>
        <w:rPr/>
        <w:t>2022-08-03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902.91333pt;margin-top:16.476145pt;width:246.65pt;height:.1pt;mso-position-horizontal-relative:page;mso-position-vertical-relative:paragraph;z-index:-251580416;mso-wrap-distance-left:0;mso-wrap-distance-right:0" coordorigin="18058,330" coordsize="4933,0" path="m18058,330l22991,330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FDIS diffusés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</w:pPr>
      <w:r>
        <w:rPr/>
        <w:t>Période du 01 mai au 01 juin 2022</w:t>
      </w:r>
    </w:p>
    <w:p>
      <w:pPr>
        <w:pStyle w:val="BodyText"/>
        <w:spacing w:before="81"/>
        <w:ind w:right="444"/>
      </w:pPr>
      <w:r>
        <w:rPr/>
        <w:t>Ces projets finals de Normes internationales ont été soumis aux comités membres de l’ISO pour approbation formelle jusqu’à la date indiquée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762" w:space="778"/>
            <w:col w:w="2354" w:space="284"/>
            <w:col w:w="975" w:space="199"/>
            <w:col w:w="3926" w:space="253"/>
            <w:col w:w="975" w:space="1399"/>
            <w:col w:w="1042" w:space="499"/>
            <w:col w:w="3613" w:space="199"/>
            <w:col w:w="5342"/>
          </w:cols>
        </w:sectPr>
      </w:pPr>
    </w:p>
    <w:p>
      <w:pPr>
        <w:pStyle w:val="BodyText"/>
        <w:spacing w:before="84"/>
      </w:pPr>
      <w:r>
        <w:rPr/>
        <w:t>* Disponibles en anglais seulement</w:t>
      </w:r>
    </w:p>
    <w:p>
      <w:pPr>
        <w:pStyle w:val="BodyText"/>
        <w:tabs>
          <w:tab w:pos="1539" w:val="left" w:leader="none"/>
        </w:tabs>
        <w:spacing w:line="192" w:lineRule="exact" w:before="84"/>
        <w:ind w:left="0" w:right="232"/>
        <w:jc w:val="right"/>
      </w:pPr>
      <w:r>
        <w:rPr/>
        <w:br w:type="column"/>
      </w:r>
      <w:r>
        <w:rPr/>
        <w:t>ISO/FDIS 4943</w:t>
        <w:tab/>
        <w:t>Aciers et fontes —</w:t>
      </w:r>
      <w:r>
        <w:rPr>
          <w:spacing w:val="-8"/>
        </w:rPr>
        <w:t> </w:t>
      </w:r>
      <w:r>
        <w:rPr/>
        <w:t>Détermi-</w:t>
      </w:r>
    </w:p>
    <w:p>
      <w:pPr>
        <w:pStyle w:val="BodyText"/>
        <w:spacing w:line="192" w:lineRule="exact"/>
        <w:ind w:left="0" w:right="167"/>
        <w:jc w:val="right"/>
      </w:pPr>
      <w:r>
        <w:rPr/>
        <w:t>nation de la teneur en cuivre</w:t>
      </w:r>
    </w:p>
    <w:p>
      <w:pPr>
        <w:pStyle w:val="BodyText"/>
        <w:ind w:left="1720" w:right="38"/>
        <w:jc w:val="both"/>
      </w:pPr>
      <w:r>
        <w:rPr/>
        <w:t>— Méthode par spectrométrie d'absorption atomique dans la flamme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2022-07-04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ISO/FDIS 26824</w:t>
      </w:r>
    </w:p>
    <w:p>
      <w:pPr>
        <w:pStyle w:val="BodyText"/>
        <w:spacing w:before="84"/>
        <w:ind w:right="1379"/>
      </w:pPr>
      <w:r>
        <w:rPr/>
        <w:br w:type="column"/>
      </w:r>
      <w:r>
        <w:rPr/>
        <w:t>Caractérisation des particules dans les systèmes particulaires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  <w:tab w:pos="3572" w:val="right" w:leader="none"/>
        </w:tabs>
        <w:spacing w:line="192" w:lineRule="exact" w:before="0" w:after="0"/>
        <w:ind w:left="368" w:right="0" w:hanging="189"/>
        <w:jc w:val="left"/>
        <w:rPr>
          <w:sz w:val="16"/>
        </w:rPr>
      </w:pPr>
      <w:r>
        <w:rPr>
          <w:sz w:val="16"/>
        </w:rPr>
        <w:t>Vocabulaire</w:t>
        <w:tab/>
        <w:t>2022-07-11</w:t>
      </w:r>
    </w:p>
    <w:p>
      <w:pPr>
        <w:pStyle w:val="BodyText"/>
        <w:spacing w:line="190" w:lineRule="exact" w:before="194"/>
      </w:pPr>
      <w:r>
        <w:rPr/>
        <w:pict>
          <v:group style="position:absolute;margin-left:631.275574pt;margin-top:21.190893pt;width:254.65pt;height:.25pt;mso-position-horizontal-relative:page;mso-position-vertical-relative:paragraph;z-index:251756544" coordorigin="12626,424" coordsize="5093,5">
            <v:line style="position:absolute" from="12626,426" to="13886,426" stroked="true" strokeweight=".25pt" strokecolor="#000000">
              <v:stroke dashstyle="solid"/>
            </v:line>
            <v:line style="position:absolute" from="13886,426" to="14166,426" stroked="true" strokeweight=".25pt" strokecolor="#000000">
              <v:stroke dashstyle="solid"/>
            </v:line>
            <v:line style="position:absolute" from="14166,426" to="16698,426" stroked="true" strokeweight=".25pt" strokecolor="#000000">
              <v:stroke dashstyle="solid"/>
            </v:line>
            <v:line style="position:absolute" from="16698,426" to="17718,426" stroked="true" strokeweight=".25pt" strokecolor="#000000">
              <v:stroke dashstyle="solid"/>
            </v:line>
            <w10:wrap type="none"/>
          </v:group>
        </w:pict>
      </w:r>
      <w:r>
        <w:rPr/>
        <w:t>(Révision de ISO 26824:2013)</w:t>
      </w:r>
    </w:p>
    <w:p>
      <w:pPr>
        <w:pStyle w:val="BodyText"/>
        <w:tabs>
          <w:tab w:pos="1719" w:val="left" w:leader="none"/>
        </w:tabs>
        <w:spacing w:line="192" w:lineRule="exact" w:before="84"/>
      </w:pPr>
      <w:r>
        <w:rPr/>
        <w:br w:type="column"/>
      </w:r>
      <w:r>
        <w:rPr/>
        <w:t>ISO/FDIS 1827</w:t>
        <w:tab/>
        <w:t>Caoutchouc vulcanisé ou</w:t>
      </w:r>
      <w:r>
        <w:rPr>
          <w:spacing w:val="-2"/>
        </w:rPr>
        <w:t> </w:t>
      </w:r>
      <w:r>
        <w:rPr/>
        <w:t>ther-</w:t>
      </w:r>
    </w:p>
    <w:p>
      <w:pPr>
        <w:pStyle w:val="BodyText"/>
        <w:ind w:left="1720" w:right="20"/>
      </w:pPr>
      <w:r>
        <w:rPr/>
        <w:t>moplastique — Détermination du module de cisaillement et de la force d'adhérence à des plaques rigides — Méthodes du quadru-</w:t>
      </w:r>
    </w:p>
    <w:p>
      <w:pPr>
        <w:pStyle w:val="BodyText"/>
        <w:spacing w:before="468"/>
      </w:pPr>
      <w:r>
        <w:rPr/>
        <w:br w:type="column"/>
      </w:r>
      <w:r>
        <w:rPr/>
        <w:t>2022-07-22</w:t>
      </w:r>
    </w:p>
    <w:p>
      <w:pPr>
        <w:spacing w:after="0"/>
        <w:sectPr>
          <w:footerReference w:type="default" r:id="rId8"/>
          <w:pgSz w:w="23820" w:h="16840" w:orient="landscape"/>
          <w:pgMar w:footer="318" w:header="0" w:top="660" w:bottom="500" w:left="620" w:right="600"/>
          <w:cols w:num="7" w:equalWidth="0">
            <w:col w:w="2552" w:space="2801"/>
            <w:col w:w="3793" w:space="385"/>
            <w:col w:w="975" w:space="1399"/>
            <w:col w:w="804" w:space="736"/>
            <w:col w:w="3613" w:space="200"/>
            <w:col w:w="4016" w:space="163"/>
            <w:col w:w="1163"/>
          </w:cols>
        </w:sectPr>
      </w:pPr>
    </w:p>
    <w:p>
      <w:pPr>
        <w:pStyle w:val="BodyText"/>
        <w:spacing w:before="1"/>
        <w:ind w:left="0" w:right="1631"/>
        <w:jc w:val="right"/>
      </w:pPr>
      <w:r>
        <w:rPr/>
        <w:t>(Révision de ISO 4943:1985)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634"/>
        <w:jc w:val="right"/>
      </w:pPr>
      <w:r>
        <w:rPr/>
        <w:t>ISO/TR 20580</w:t>
        <w:tab/>
        <w:t>Confection des</w:t>
      </w:r>
      <w:r>
        <w:rPr>
          <w:spacing w:val="-8"/>
        </w:rPr>
        <w:t> </w:t>
      </w:r>
      <w:r>
        <w:rPr/>
        <w:t>éprouvettes</w:t>
      </w:r>
    </w:p>
    <w:p>
      <w:pPr>
        <w:pStyle w:val="BodyText"/>
        <w:spacing w:line="168" w:lineRule="exact"/>
        <w:ind w:left="7072"/>
      </w:pPr>
      <w:r>
        <w:rPr/>
        <w:t>métallographiques</w:t>
      </w:r>
    </w:p>
    <w:p>
      <w:pPr>
        <w:tabs>
          <w:tab w:pos="10545" w:val="left" w:leader="none"/>
        </w:tabs>
        <w:spacing w:line="192" w:lineRule="exact" w:before="0"/>
        <w:ind w:left="5452" w:right="0" w:firstLine="0"/>
        <w:jc w:val="left"/>
        <w:rPr>
          <w:sz w:val="18"/>
        </w:rPr>
      </w:pPr>
      <w:r>
        <w:rPr>
          <w:sz w:val="18"/>
          <w:u w:val="single"/>
        </w:rPr>
        <w:t> </w:t>
        <w:tab/>
      </w:r>
    </w:p>
    <w:p>
      <w:pPr>
        <w:tabs>
          <w:tab w:pos="7072" w:val="left" w:leader="none"/>
        </w:tabs>
        <w:spacing w:line="197" w:lineRule="exact" w:before="101"/>
        <w:ind w:left="5532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</w:t>
        <w:tab/>
        <w:t>Aéronautique et</w:t>
      </w:r>
      <w:r>
        <w:rPr>
          <w:spacing w:val="-1"/>
          <w:sz w:val="18"/>
        </w:rPr>
        <w:t> </w:t>
      </w:r>
      <w:r>
        <w:rPr>
          <w:sz w:val="18"/>
        </w:rPr>
        <w:t>espace</w:t>
      </w:r>
    </w:p>
    <w:p>
      <w:pPr>
        <w:tabs>
          <w:tab w:pos="3039" w:val="left" w:leader="none"/>
        </w:tabs>
        <w:spacing w:before="78"/>
        <w:ind w:left="1499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27</w:t>
        <w:tab/>
        <w:t>Charbon et</w:t>
      </w:r>
      <w:r>
        <w:rPr>
          <w:spacing w:val="3"/>
          <w:sz w:val="18"/>
        </w:rPr>
        <w:t> </w:t>
      </w:r>
      <w:r>
        <w:rPr>
          <w:spacing w:val="-6"/>
          <w:sz w:val="18"/>
        </w:rPr>
        <w:t>coke</w:t>
      </w:r>
    </w:p>
    <w:p>
      <w:pPr>
        <w:pStyle w:val="BodyText"/>
        <w:tabs>
          <w:tab w:pos="3039" w:val="left" w:leader="none"/>
        </w:tabs>
        <w:spacing w:before="77"/>
        <w:ind w:left="1499"/>
      </w:pPr>
      <w:r>
        <w:rPr/>
        <w:t>ISO/FDIS 7936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ind w:left="1367"/>
      </w:pPr>
      <w:r>
        <w:rPr/>
        <w:t>2022-07-11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379" w:right="-19"/>
      </w:pPr>
      <w:r>
        <w:rPr/>
        <w:t>ISO 249:2016/ PRF Amd 1</w:t>
      </w:r>
    </w:p>
    <w:p>
      <w:pPr>
        <w:pStyle w:val="BodyText"/>
        <w:spacing w:line="191" w:lineRule="exact"/>
        <w:ind w:left="576"/>
      </w:pPr>
      <w:r>
        <w:rPr/>
        <w:br w:type="column"/>
      </w:r>
      <w:r>
        <w:rPr/>
        <w:t>ple cisaillement</w:t>
      </w:r>
    </w:p>
    <w:p>
      <w:pPr>
        <w:pStyle w:val="BodyText"/>
        <w:spacing w:before="2"/>
        <w:ind w:left="576"/>
      </w:pPr>
      <w:r>
        <w:rPr/>
        <w:t>(Révision de ISO 1827:2016)</w:t>
      </w:r>
    </w:p>
    <w:p>
      <w:pPr>
        <w:pStyle w:val="BodyText"/>
        <w:spacing w:before="82"/>
        <w:ind w:left="576" w:right="1593"/>
      </w:pPr>
      <w:r>
        <w:rPr/>
        <w:t>Caoutchouc naturel brut — Détermination de la teneur en impuretés — Amendement 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0546" w:space="40"/>
            <w:col w:w="4271" w:space="39"/>
            <w:col w:w="2122" w:space="40"/>
            <w:col w:w="1304" w:space="40"/>
            <w:col w:w="4198"/>
          </w:cols>
        </w:sectPr>
      </w:pPr>
    </w:p>
    <w:p>
      <w:pPr>
        <w:pStyle w:val="BodyText"/>
        <w:spacing w:before="97"/>
        <w:ind w:left="5532"/>
      </w:pPr>
      <w:r>
        <w:rPr/>
        <w:t>ISO/FDIS 5015-2</w:t>
      </w:r>
    </w:p>
    <w:p>
      <w:pPr>
        <w:pStyle w:val="BodyText"/>
        <w:spacing w:before="97"/>
        <w:ind w:left="916" w:right="-9"/>
      </w:pPr>
      <w:r>
        <w:rPr/>
        <w:br w:type="column"/>
      </w:r>
      <w:r>
        <w:rPr/>
        <w:t>Titre manque — Partie 2: </w:t>
      </w:r>
      <w:r>
        <w:rPr>
          <w:spacing w:val="-5"/>
        </w:rPr>
        <w:t>Titre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619"/>
      </w:pPr>
      <w:r>
        <w:rPr/>
        <w:t>2022-07-18</w:t>
      </w:r>
    </w:p>
    <w:p>
      <w:pPr>
        <w:pStyle w:val="BodyText"/>
        <w:spacing w:before="2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1579" w:right="-4"/>
      </w:pPr>
      <w:r>
        <w:rPr/>
        <w:t>ISO/PRF </w:t>
      </w:r>
      <w:r>
        <w:rPr>
          <w:spacing w:val="-11"/>
        </w:rPr>
        <w:t>TS </w:t>
      </w:r>
      <w:r>
        <w:rPr/>
        <w:t>4667</w:t>
      </w:r>
    </w:p>
    <w:p>
      <w:pPr>
        <w:pStyle w:val="BodyText"/>
        <w:spacing w:line="343" w:lineRule="auto" w:before="17"/>
        <w:ind w:left="783" w:right="-19"/>
      </w:pPr>
      <w:r>
        <w:rPr/>
        <w:br w:type="column"/>
      </w:r>
      <w:r>
        <w:rPr/>
        <w:t>(Révision de ISO 7936:1992) Titre manque</w:t>
      </w:r>
    </w:p>
    <w:p>
      <w:pPr>
        <w:pStyle w:val="BodyText"/>
        <w:tabs>
          <w:tab w:pos="3473" w:val="left" w:leader="none"/>
        </w:tabs>
        <w:ind w:left="3473" w:right="1527" w:hanging="1540"/>
      </w:pPr>
      <w:r>
        <w:rPr/>
        <w:br w:type="column"/>
      </w:r>
      <w:r>
        <w:rPr/>
        <w:t>ISO 1138</w:t>
        <w:tab/>
        <w:t>Ingrédients de mélange du caoutchouc — Noir de</w:t>
      </w:r>
      <w:r>
        <w:rPr>
          <w:spacing w:val="3"/>
        </w:rPr>
        <w:t> </w:t>
      </w:r>
      <w:r>
        <w:rPr>
          <w:spacing w:val="-3"/>
        </w:rPr>
        <w:t>carbone</w:t>
      </w:r>
    </w:p>
    <w:p>
      <w:pPr>
        <w:pStyle w:val="ListParagraph"/>
        <w:numPr>
          <w:ilvl w:val="1"/>
          <w:numId w:val="1"/>
        </w:numPr>
        <w:tabs>
          <w:tab w:pos="3668" w:val="left" w:leader="none"/>
        </w:tabs>
        <w:spacing w:line="240" w:lineRule="auto" w:before="0" w:after="0"/>
        <w:ind w:left="3473" w:right="1522" w:firstLine="0"/>
        <w:jc w:val="left"/>
        <w:rPr>
          <w:sz w:val="16"/>
        </w:rPr>
      </w:pPr>
      <w:r>
        <w:rPr>
          <w:sz w:val="16"/>
        </w:rPr>
        <w:t>Dosage du soufre total (Révision de ISO 1138:2007,</w:t>
      </w:r>
      <w:r>
        <w:rPr>
          <w:spacing w:val="2"/>
          <w:sz w:val="16"/>
        </w:rPr>
        <w:t> </w:t>
      </w:r>
      <w:r>
        <w:rPr>
          <w:spacing w:val="-6"/>
          <w:sz w:val="16"/>
        </w:rPr>
        <w:t>ISO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0" w:left="620" w:right="600"/>
          <w:cols w:num="6" w:equalWidth="0">
            <w:col w:w="6117" w:space="40"/>
            <w:col w:w="2895" w:space="39"/>
            <w:col w:w="1375" w:space="40"/>
            <w:col w:w="2297" w:space="39"/>
            <w:col w:w="2623" w:space="39"/>
            <w:col w:w="7096"/>
          </w:cols>
        </w:sectPr>
      </w:pPr>
    </w:p>
    <w:p>
      <w:pPr>
        <w:pStyle w:val="BodyText"/>
        <w:tabs>
          <w:tab w:pos="10545" w:val="left" w:leader="none"/>
        </w:tabs>
        <w:spacing w:line="181" w:lineRule="exact"/>
        <w:ind w:left="5452"/>
      </w:pPr>
      <w:r>
        <w:rPr>
          <w:u w:val="single"/>
        </w:rPr>
        <w:t> </w:t>
        <w:tab/>
      </w:r>
    </w:p>
    <w:p>
      <w:pPr>
        <w:pStyle w:val="Heading2"/>
        <w:tabs>
          <w:tab w:pos="7072" w:val="left" w:leader="none"/>
        </w:tabs>
        <w:ind w:left="7072" w:right="1420" w:hanging="1541"/>
      </w:pPr>
      <w:r>
        <w:rPr>
          <w:spacing w:val="-3"/>
        </w:rPr>
        <w:t>TC</w:t>
      </w:r>
      <w:r>
        <w:rPr/>
        <w:t> 21</w:t>
        <w:tab/>
        <w:t>Équipement de protection et de lutte contre</w:t>
      </w:r>
      <w:r>
        <w:rPr>
          <w:spacing w:val="6"/>
        </w:rPr>
        <w:t> </w:t>
      </w:r>
      <w:r>
        <w:rPr>
          <w:spacing w:val="-3"/>
        </w:rPr>
        <w:t>l'incendie</w:t>
      </w:r>
    </w:p>
    <w:p>
      <w:pPr>
        <w:pStyle w:val="BodyText"/>
        <w:spacing w:before="12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499" w:right="-4"/>
      </w:pPr>
      <w:r>
        <w:rPr/>
        <w:t>ISO/PRF </w:t>
      </w:r>
      <w:r>
        <w:rPr>
          <w:spacing w:val="-11"/>
        </w:rPr>
        <w:t>TS </w:t>
      </w:r>
      <w:r>
        <w:rPr/>
        <w:t>4676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1499" w:right="114"/>
      </w:pPr>
      <w:r>
        <w:rPr/>
        <w:t>ISO/FDIS 23380</w:t>
      </w:r>
    </w:p>
    <w:p>
      <w:pPr>
        <w:pStyle w:val="BodyText"/>
        <w:spacing w:before="12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783" w:right="-19"/>
      </w:pPr>
      <w:r>
        <w:rPr/>
        <w:t>Charbon — Détermination de la carboxyréactivité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783"/>
      </w:pP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98" w:lineRule="exact" w:before="140"/>
        <w:ind w:left="461"/>
      </w:pPr>
      <w:r>
        <w:rPr/>
        <w:t>2022-07-14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79"/>
      </w:pPr>
      <w:r>
        <w:rPr/>
        <w:t>ISO/FDIS 2006-1</w:t>
      </w:r>
    </w:p>
    <w:p>
      <w:pPr>
        <w:pStyle w:val="BodyText"/>
        <w:spacing w:before="1"/>
        <w:ind w:left="916"/>
      </w:pPr>
      <w:r>
        <w:rPr/>
        <w:br w:type="column"/>
      </w:r>
      <w:r>
        <w:rPr/>
        <w:t>1138:2007/Amd 1:2012)</w:t>
      </w:r>
    </w:p>
    <w:p>
      <w:pPr>
        <w:pStyle w:val="BodyText"/>
        <w:spacing w:before="82"/>
        <w:ind w:left="916" w:right="-1"/>
      </w:pPr>
      <w:r>
        <w:rPr/>
        <w:t>Latex de caoutchouc synthé- tique — Détermination de la stabilité mécanique — Partie </w:t>
      </w:r>
      <w:r>
        <w:rPr>
          <w:spacing w:val="-10"/>
        </w:rPr>
        <w:t>1: </w:t>
      </w:r>
      <w:r>
        <w:rPr/>
        <w:t>Méthode à vitesse élevée (Révision de ISO 2006-1:2009)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left="525"/>
      </w:pPr>
      <w:r>
        <w:rPr/>
        <w:t>2022-07-18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10546" w:space="40"/>
            <w:col w:w="2217" w:space="39"/>
            <w:col w:w="2920" w:space="39"/>
            <w:col w:w="1217" w:space="40"/>
            <w:col w:w="964" w:space="40"/>
            <w:col w:w="2989" w:space="40"/>
            <w:col w:w="1509"/>
          </w:cols>
        </w:sect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13625"/>
      </w:pPr>
      <w:r>
        <w:rPr/>
        <w:pict>
          <v:shape style="position:absolute;margin-left:305.137787pt;margin-top:-46.310322pt;width:251.65pt;height:109.85pt;mso-position-horizontal-relative:page;mso-position-vertical-relative:paragraph;z-index:25176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8"/>
                    <w:gridCol w:w="2822"/>
                    <w:gridCol w:w="1032"/>
                  </w:tblGrid>
                  <w:tr>
                    <w:trPr>
                      <w:trHeight w:val="1001" w:hRule="atLeast"/>
                    </w:trPr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ind w:left="50" w:right="3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TS 7240-30</w:t>
                        </w:r>
                      </w:p>
                    </w:tc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ind w:left="412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détection et d'alarme d'incendie — Partie 30: Conception, installation, prise en charge et entretien des systèmes de détection incendie par vidéo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d'extinction d'incendie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62" w:hRule="atLeast"/>
                    </w:trPr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14520-1</w:t>
                        </w:r>
                      </w:p>
                    </w:tc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ind w:left="412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utilisant des agents gazeux — Propriétés physiques et concep- tion des systèmes — Partie 1: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générales</w:t>
                        </w:r>
                      </w:p>
                      <w:p>
                        <w:pPr>
                          <w:pStyle w:val="TableParagraph"/>
                          <w:spacing w:line="172" w:lineRule="exact" w:before="1"/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ISO/TR 23107:2021,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(Révision de ISO 23380:2013)</w:t>
      </w:r>
    </w:p>
    <w:p>
      <w:pPr>
        <w:pStyle w:val="Heading2"/>
        <w:tabs>
          <w:tab w:pos="13625" w:val="left" w:leader="none"/>
        </w:tabs>
        <w:spacing w:line="212" w:lineRule="exact" w:before="78"/>
        <w:ind w:left="12085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539" w:val="left" w:leader="none"/>
        </w:tabs>
        <w:spacing w:line="192" w:lineRule="exact"/>
        <w:ind w:left="0"/>
        <w:jc w:val="right"/>
      </w:pPr>
      <w:r>
        <w:rPr/>
        <w:br w:type="column"/>
      </w:r>
      <w:r>
        <w:rPr/>
        <w:t>ISO/FDIS 4646</w:t>
        <w:tab/>
        <w:t>Supports textiles revêtus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0"/>
        <w:jc w:val="right"/>
      </w:pPr>
      <w:r>
        <w:rPr/>
        <w:t>caoutchouc ou de</w:t>
      </w:r>
      <w:r>
        <w:rPr>
          <w:spacing w:val="-1"/>
        </w:rPr>
        <w:t> </w:t>
      </w:r>
      <w:r>
        <w:rPr/>
        <w:t>plastique</w:t>
      </w:r>
    </w:p>
    <w:p>
      <w:pPr>
        <w:pStyle w:val="BodyText"/>
        <w:ind w:left="3391" w:right="240"/>
      </w:pPr>
      <w:r>
        <w:rPr/>
        <w:pict>
          <v:group style="position:absolute;margin-left:631.275574pt;margin-top:6.716309pt;width:254.65pt;height:.25pt;mso-position-horizontal-relative:page;mso-position-vertical-relative:paragraph;z-index:251757568" coordorigin="12626,134" coordsize="5093,5">
            <v:line style="position:absolute" from="12626,137" to="13886,137" stroked="true" strokeweight=".25pt" strokecolor="#000000">
              <v:stroke dashstyle="solid"/>
            </v:line>
            <v:line style="position:absolute" from="13886,137" to="14166,137" stroked="true" strokeweight=".25pt" strokecolor="#000000">
              <v:stroke dashstyle="solid"/>
            </v:line>
            <v:line style="position:absolute" from="14166,137" to="16698,137" stroked="true" strokeweight=".25pt" strokecolor="#000000">
              <v:stroke dashstyle="solid"/>
            </v:line>
            <v:line style="position:absolute" from="16698,137" to="17718,137" stroked="true" strokeweight=".25pt" strokecolor="#000000">
              <v:stroke dashstyle="solid"/>
            </v:line>
            <w10:wrap type="none"/>
          </v:group>
        </w:pict>
      </w:r>
      <w:r>
        <w:rPr/>
        <w:t>— Essai de choc à basse température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745"/>
      </w:pPr>
      <w:r>
        <w:rPr/>
        <w:t>2022-07-19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15547" w:space="40"/>
            <w:col w:w="5244" w:space="39"/>
            <w:col w:w="1730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</w:pPr>
    </w:p>
    <w:p>
      <w:pPr>
        <w:pStyle w:val="BodyText"/>
        <w:spacing w:line="192" w:lineRule="exact" w:before="1"/>
        <w:ind w:left="0"/>
        <w:jc w:val="right"/>
      </w:pPr>
      <w:r>
        <w:rPr/>
        <w:t>ISO/FDIS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9"/>
        <w:ind w:left="916"/>
      </w:pPr>
      <w:r>
        <w:rPr/>
        <w:t>ISO 14520-1:2015)</w:t>
      </w:r>
    </w:p>
    <w:p>
      <w:pPr>
        <w:pStyle w:val="BodyText"/>
        <w:spacing w:line="192" w:lineRule="exact" w:before="82"/>
        <w:ind w:left="916"/>
      </w:pPr>
      <w:r>
        <w:rPr/>
        <w:t>Lignes directrices et </w:t>
      </w:r>
      <w:r>
        <w:rPr>
          <w:spacing w:val="-5"/>
        </w:rPr>
        <w:t>recom-</w:t>
      </w:r>
    </w:p>
    <w:p>
      <w:pPr>
        <w:pStyle w:val="BodyText"/>
        <w:spacing w:before="81"/>
        <w:ind w:left="3142" w:right="-11"/>
      </w:pPr>
      <w:r>
        <w:rPr/>
        <w:br w:type="column"/>
      </w:r>
      <w:r>
        <w:rPr/>
        <w:t>ISO 16474- </w:t>
      </w:r>
      <w:r>
        <w:rPr>
          <w:spacing w:val="-1"/>
        </w:rPr>
        <w:t>2:2013/FDAmd</w:t>
      </w:r>
    </w:p>
    <w:p>
      <w:pPr>
        <w:pStyle w:val="BodyText"/>
        <w:spacing w:line="192" w:lineRule="exact"/>
        <w:ind w:left="3142"/>
      </w:pPr>
      <w:r>
        <w:rPr/>
        <w:t>1</w:t>
      </w:r>
    </w:p>
    <w:p>
      <w:pPr>
        <w:pStyle w:val="BodyText"/>
        <w:spacing w:before="81"/>
        <w:ind w:left="498" w:right="45"/>
      </w:pPr>
      <w:r>
        <w:rPr/>
        <w:br w:type="column"/>
      </w:r>
      <w:r>
        <w:rPr/>
        <w:t>Peintures et vernis —</w:t>
      </w:r>
      <w:r>
        <w:rPr>
          <w:spacing w:val="-21"/>
        </w:rPr>
        <w:t> </w:t>
      </w:r>
      <w:r>
        <w:rPr/>
        <w:t>Méthodes d'exposition à des sources lumineuses de laboratoire — Partie 2: Lampes à arc au</w:t>
      </w:r>
      <w:r>
        <w:rPr>
          <w:spacing w:val="-7"/>
        </w:rPr>
        <w:t> </w:t>
      </w:r>
      <w:r>
        <w:rPr/>
        <w:t>xénon</w:t>
      </w:r>
    </w:p>
    <w:p>
      <w:pPr>
        <w:pStyle w:val="BodyText"/>
        <w:ind w:left="498"/>
      </w:pPr>
      <w:r>
        <w:rPr/>
        <w:t>— Amendement 1: </w:t>
      </w:r>
      <w:r>
        <w:rPr>
          <w:spacing w:val="-3"/>
        </w:rPr>
        <w:t>Classification </w:t>
      </w:r>
      <w:r>
        <w:rPr/>
        <w:t>des filtres de la lumière du</w:t>
      </w:r>
      <w:r>
        <w:rPr>
          <w:spacing w:val="-3"/>
        </w:rPr>
        <w:t> </w:t>
      </w:r>
      <w:r>
        <w:rPr/>
        <w:t>jour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425"/>
      </w:pPr>
      <w:r>
        <w:rPr/>
        <w:t>2022-07-05</w:t>
      </w:r>
    </w:p>
    <w:p>
      <w:pPr>
        <w:pStyle w:val="BodyText"/>
        <w:ind w:left="0" w:right="204"/>
        <w:jc w:val="right"/>
      </w:pPr>
      <w:r>
        <w:rPr/>
        <w:br w:type="column"/>
      </w:r>
      <w:r>
        <w:rPr/>
        <w:t>(Révision de ISO 4646:1989)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91"/>
        <w:jc w:val="right"/>
      </w:pPr>
      <w:r>
        <w:rPr/>
        <w:t>ISO/FDIS 7229</w:t>
        <w:tab/>
        <w:t>Supports textiles revêtus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1919"/>
        <w:jc w:val="both"/>
      </w:pPr>
      <w:r>
        <w:rPr/>
        <w:t>caoutchouc ou de plastique — Mesure de la perméabilité aux gaz</w:t>
      </w:r>
    </w:p>
    <w:p>
      <w:pPr>
        <w:pStyle w:val="BodyText"/>
        <w:spacing w:before="1"/>
        <w:ind w:left="1919"/>
        <w:jc w:val="both"/>
      </w:pPr>
      <w:r>
        <w:rPr/>
        <w:t>(Révision de ISO 7229:2015)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552"/>
      </w:pPr>
      <w:r>
        <w:rPr/>
        <w:t>2022-07-15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6117" w:space="40"/>
            <w:col w:w="2747" w:space="39"/>
            <w:col w:w="4144" w:space="40"/>
            <w:col w:w="2671" w:space="40"/>
            <w:col w:w="1181" w:space="40"/>
            <w:col w:w="3966" w:space="39"/>
            <w:col w:w="1536"/>
          </w:cols>
        </w:sectPr>
      </w:pPr>
    </w:p>
    <w:p>
      <w:pPr>
        <w:pStyle w:val="BodyText"/>
        <w:ind w:left="0"/>
        <w:jc w:val="right"/>
      </w:pPr>
      <w:r>
        <w:rPr/>
        <w:t>21805</w:t>
      </w:r>
    </w:p>
    <w:p>
      <w:pPr>
        <w:pStyle w:val="BodyText"/>
        <w:ind w:left="1089" w:right="231"/>
      </w:pPr>
      <w:r>
        <w:rPr/>
        <w:br w:type="column"/>
      </w:r>
      <w:r>
        <w:rPr/>
        <w:t>mandations relatives à la conception, à la sélection et à l'installation d'évents pour</w:t>
      </w:r>
    </w:p>
    <w:p>
      <w:pPr>
        <w:pStyle w:val="BodyText"/>
        <w:ind w:left="1089" w:right="-3"/>
      </w:pPr>
      <w:r>
        <w:rPr/>
        <w:pict>
          <v:group style="position:absolute;margin-left:631.275574pt;margin-top:14.514607pt;width:254.65pt;height:.25pt;mso-position-horizontal-relative:page;mso-position-vertical-relative:paragraph;z-index:251758592" coordorigin="12626,290" coordsize="5093,5">
            <v:line style="position:absolute" from="12626,293" to="13886,293" stroked="true" strokeweight=".25pt" strokecolor="#000000">
              <v:stroke dashstyle="solid"/>
            </v:line>
            <v:line style="position:absolute" from="13886,293" to="14166,293" stroked="true" strokeweight=".25pt" strokecolor="#000000">
              <v:stroke dashstyle="solid"/>
            </v:line>
            <v:line style="position:absolute" from="14166,293" to="16698,293" stroked="true" strokeweight=".25pt" strokecolor="#000000">
              <v:stroke dashstyle="solid"/>
            </v:line>
            <v:line style="position:absolute" from="16698,293" to="17718,293" stroked="true" strokeweight=".25pt" strokecolor="#000000">
              <v:stroke dashstyle="solid"/>
            </v:line>
            <w10:wrap type="none"/>
          </v:group>
        </w:pict>
      </w:r>
      <w:r>
        <w:rPr/>
        <w:t>préserver l'intégrité structurelle des enceintes protégées par </w:t>
      </w:r>
      <w:r>
        <w:rPr>
          <w:spacing w:val="-7"/>
        </w:rPr>
        <w:t>des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458"/>
      </w:pPr>
      <w:r>
        <w:rPr/>
        <w:t>2022-07-06</w:t>
      </w:r>
    </w:p>
    <w:p>
      <w:pPr>
        <w:pStyle w:val="BodyText"/>
        <w:spacing w:before="60"/>
        <w:ind w:left="1579"/>
      </w:pPr>
      <w:r>
        <w:rPr/>
        <w:br w:type="column"/>
      </w:r>
      <w:r>
        <w:rPr/>
        <w:t>ISO/FDIS 8504-4</w:t>
      </w:r>
    </w:p>
    <w:p>
      <w:pPr>
        <w:pStyle w:val="BodyText"/>
        <w:spacing w:before="60"/>
        <w:ind w:left="916" w:right="-9"/>
      </w:pPr>
      <w:r>
        <w:rPr/>
        <w:br w:type="column"/>
      </w:r>
      <w:r>
        <w:rPr/>
        <w:t>Titre manque — Partie 4: </w:t>
      </w:r>
      <w:r>
        <w:rPr>
          <w:spacing w:val="-5"/>
        </w:rPr>
        <w:t>Titre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left="619"/>
      </w:pPr>
      <w:r>
        <w:rPr/>
        <w:pict>
          <v:group style="position:absolute;margin-left:898.91333pt;margin-top:21.262901pt;width:254.65pt;height:.25pt;mso-position-horizontal-relative:page;mso-position-vertical-relative:paragraph;z-index:251762688" coordorigin="17978,425" coordsize="5093,5">
            <v:line style="position:absolute" from="17978,428" to="19238,428" stroked="true" strokeweight=".25pt" strokecolor="#000000">
              <v:stroke dashstyle="solid"/>
            </v:line>
            <v:line style="position:absolute" from="19238,428" to="19518,428" stroked="true" strokeweight=".25pt" strokecolor="#000000">
              <v:stroke dashstyle="solid"/>
            </v:line>
            <v:line style="position:absolute" from="19518,428" to="22051,428" stroked="true" strokeweight=".25pt" strokecolor="#000000">
              <v:stroke dashstyle="solid"/>
            </v:line>
            <v:line style="position:absolute" from="22051,428" to="23071,428" stroked="true" strokeweight=".25pt" strokecolor="#000000">
              <v:stroke dashstyle="solid"/>
            </v:line>
            <w10:wrap type="none"/>
          </v:group>
        </w:pict>
      </w:r>
      <w:r>
        <w:rPr/>
        <w:t>2022-07-11</w:t>
      </w:r>
    </w:p>
    <w:p>
      <w:pPr>
        <w:pStyle w:val="BodyText"/>
        <w:spacing w:before="64"/>
        <w:ind w:left="379"/>
      </w:pPr>
      <w:r>
        <w:rPr/>
        <w:br w:type="column"/>
      </w:r>
      <w:r>
        <w:rPr/>
        <w:t>ISO/PRF 22762-6</w:t>
      </w:r>
    </w:p>
    <w:p>
      <w:pPr>
        <w:pStyle w:val="BodyText"/>
        <w:spacing w:before="64"/>
        <w:ind w:left="958" w:right="1576"/>
      </w:pPr>
      <w:r>
        <w:rPr/>
        <w:br w:type="column"/>
      </w:r>
      <w:r>
        <w:rPr/>
        <w:t>Appareils d'appuis structuraux en élastomère pour protec- tion sismique — Partie 6: Titre manque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5944" w:space="40"/>
            <w:col w:w="3230" w:space="39"/>
            <w:col w:w="1214" w:space="39"/>
            <w:col w:w="2164" w:space="39"/>
            <w:col w:w="2895" w:space="40"/>
            <w:col w:w="1375" w:space="40"/>
            <w:col w:w="922" w:space="39"/>
            <w:col w:w="4580"/>
          </w:cols>
        </w:sectPr>
      </w:pPr>
    </w:p>
    <w:p>
      <w:pPr>
        <w:pStyle w:val="BodyText"/>
        <w:spacing w:line="190" w:lineRule="exact"/>
        <w:ind w:left="0"/>
        <w:jc w:val="right"/>
      </w:pPr>
      <w:r>
        <w:rPr/>
        <w:t>systèmes d'extinction d'incendie</w:t>
      </w:r>
    </w:p>
    <w:p>
      <w:pPr>
        <w:pStyle w:val="Heading2"/>
        <w:tabs>
          <w:tab w:pos="4345" w:val="left" w:leader="none"/>
        </w:tabs>
        <w:spacing w:line="161" w:lineRule="exact"/>
        <w:ind w:left="2805"/>
      </w:pPr>
      <w:r>
        <w:rPr/>
        <w:br w:type="column"/>
      </w: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12"/>
        </w:rPr>
        <w:t> </w:t>
      </w:r>
      <w:r>
        <w:rPr>
          <w:spacing w:val="-3"/>
        </w:rPr>
        <w:t>terminologie</w:t>
      </w:r>
    </w:p>
    <w:p>
      <w:pPr>
        <w:tabs>
          <w:tab w:pos="3464" w:val="left" w:leader="none"/>
        </w:tabs>
        <w:spacing w:line="164" w:lineRule="exact" w:before="0"/>
        <w:ind w:left="1924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58</w:t>
        <w:tab/>
        <w:t>Bouteilles à gaz</w:t>
      </w:r>
    </w:p>
    <w:p>
      <w:pPr>
        <w:spacing w:after="0" w:line="164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3" w:equalWidth="0">
            <w:col w:w="9240" w:space="40"/>
            <w:col w:w="6195" w:space="39"/>
            <w:col w:w="7086"/>
          </w:cols>
        </w:sectPr>
      </w:pPr>
    </w:p>
    <w:p>
      <w:pPr>
        <w:pStyle w:val="BodyText"/>
        <w:ind w:left="7072"/>
      </w:pPr>
      <w:r>
        <w:rPr/>
        <w:t>à gaz</w:t>
      </w:r>
    </w:p>
    <w:p>
      <w:pPr>
        <w:pStyle w:val="BodyText"/>
        <w:spacing w:before="2"/>
        <w:ind w:left="7072"/>
      </w:pPr>
      <w:r>
        <w:rPr/>
        <w:pict>
          <v:group style="position:absolute;margin-left:303.637787pt;margin-top:11.590714pt;width:254.65pt;height:.25pt;mso-position-horizontal-relative:page;mso-position-vertical-relative:paragraph;z-index:251753472" coordorigin="6073,232" coordsize="5093,5">
            <v:line style="position:absolute" from="6073,234" to="7333,234" stroked="true" strokeweight=".25pt" strokecolor="#000000">
              <v:stroke dashstyle="solid"/>
            </v:line>
            <v:line style="position:absolute" from="7333,234" to="7613,234" stroked="true" strokeweight=".25pt" strokecolor="#000000">
              <v:stroke dashstyle="solid"/>
            </v:line>
            <v:line style="position:absolute" from="7613,234" to="10146,234" stroked="true" strokeweight=".25pt" strokecolor="#000000">
              <v:stroke dashstyle="solid"/>
            </v:line>
            <v:line style="position:absolute" from="10146,234" to="11166,234" stroked="true" strokeweight=".25pt" strokecolor="#000000">
              <v:stroke dashstyle="solid"/>
            </v:line>
            <w10:wrap type="none"/>
          </v:group>
        </w:pict>
      </w:r>
      <w:r>
        <w:rPr/>
        <w:t>(Révision de ISO/TS 21805:2018)</w:t>
      </w:r>
    </w:p>
    <w:p>
      <w:pPr>
        <w:pStyle w:val="Heading2"/>
        <w:tabs>
          <w:tab w:pos="7072" w:val="left" w:leader="none"/>
        </w:tabs>
        <w:spacing w:line="160" w:lineRule="exact" w:before="77"/>
        <w:ind w:left="5532"/>
      </w:pP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spacing w:before="47"/>
        <w:ind w:left="2839"/>
        <w:jc w:val="right"/>
      </w:pPr>
      <w:r>
        <w:rPr/>
        <w:br w:type="column"/>
      </w:r>
      <w:r>
        <w:rPr/>
        <w:t>ISO/PRF 12620-1</w:t>
      </w:r>
    </w:p>
    <w:p>
      <w:pPr>
        <w:pStyle w:val="BodyText"/>
        <w:spacing w:before="47"/>
        <w:ind w:left="958"/>
      </w:pPr>
      <w:r>
        <w:rPr/>
        <w:br w:type="column"/>
      </w:r>
      <w:r>
        <w:rPr/>
        <w:t>Gestion des ressources terminologiques — </w:t>
      </w:r>
      <w:r>
        <w:rPr>
          <w:spacing w:val="-4"/>
        </w:rPr>
        <w:t>Catégo- </w:t>
      </w:r>
      <w:r>
        <w:rPr/>
        <w:t>ries de données — Partie 1:</w:t>
      </w:r>
    </w:p>
    <w:p>
      <w:pPr>
        <w:pStyle w:val="BodyText"/>
        <w:spacing w:before="50"/>
        <w:ind w:left="1909"/>
        <w:jc w:val="right"/>
      </w:pPr>
      <w:r>
        <w:rPr/>
        <w:br w:type="column"/>
      </w:r>
      <w:r>
        <w:rPr/>
        <w:t>ISO/FDIS 11114-6</w:t>
      </w:r>
    </w:p>
    <w:p>
      <w:pPr>
        <w:pStyle w:val="BodyText"/>
        <w:spacing w:before="50"/>
        <w:ind w:left="916"/>
      </w:pPr>
      <w:r>
        <w:rPr/>
        <w:br w:type="column"/>
      </w:r>
      <w:r>
        <w:rPr/>
        <w:t>Bouteilles à gaz — </w:t>
      </w:r>
      <w:r>
        <w:rPr>
          <w:spacing w:val="-3"/>
        </w:rPr>
        <w:t>Compatibilité </w:t>
      </w:r>
      <w:r>
        <w:rPr/>
        <w:t>des matériaux des bouteilles et des robinets avec les conte-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spacing w:line="189" w:lineRule="exact" w:before="1"/>
        <w:ind w:left="432"/>
      </w:pPr>
      <w:r>
        <w:rPr/>
        <w:t>2022-07-19</w:t>
      </w:r>
    </w:p>
    <w:p>
      <w:pPr>
        <w:spacing w:after="0" w:line="189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9207" w:space="40"/>
            <w:col w:w="3382" w:space="39"/>
            <w:col w:w="2822" w:space="39"/>
            <w:col w:w="2494" w:space="39"/>
            <w:col w:w="3083" w:space="40"/>
            <w:col w:w="1415"/>
          </w:cols>
        </w:sectPr>
      </w:pPr>
    </w:p>
    <w:p>
      <w:pPr>
        <w:pStyle w:val="BodyText"/>
        <w:spacing w:before="130"/>
        <w:ind w:left="5532"/>
        <w:jc w:val="right"/>
      </w:pPr>
      <w:r>
        <w:rPr/>
        <w:t>ISO/FDIS 13209-2</w:t>
      </w:r>
    </w:p>
    <w:p>
      <w:pPr>
        <w:pStyle w:val="BodyText"/>
        <w:spacing w:before="130"/>
        <w:ind w:left="916" w:right="-16"/>
      </w:pPr>
      <w:r>
        <w:rPr/>
        <w:br w:type="column"/>
      </w:r>
      <w:r>
        <w:rPr/>
        <w:t>Véhicules routiers — Format public d'échange de séquence- tests (OTX) — Partie 2: </w:t>
      </w:r>
      <w:r>
        <w:rPr>
          <w:spacing w:val="-3"/>
        </w:rPr>
        <w:t>Exigenc- </w:t>
      </w:r>
      <w:r>
        <w:rPr/>
        <w:t>es et spécifications du modèle de données central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516"/>
      </w:pPr>
      <w:r>
        <w:rPr/>
        <w:t>2022-06-29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1"/>
        <w:ind w:left="1579"/>
        <w:jc w:val="right"/>
      </w:pPr>
      <w:r>
        <w:rPr/>
        <w:t>ISO/PRF 12620-2</w:t>
      </w:r>
    </w:p>
    <w:p>
      <w:pPr>
        <w:pStyle w:val="BodyText"/>
        <w:spacing w:line="189" w:lineRule="exact"/>
        <w:ind w:left="958"/>
      </w:pPr>
      <w:r>
        <w:rPr/>
        <w:br w:type="column"/>
      </w:r>
      <w:r>
        <w:rPr/>
        <w:t>Spécifications</w:t>
      </w:r>
    </w:p>
    <w:p>
      <w:pPr>
        <w:pStyle w:val="BodyText"/>
        <w:spacing w:before="2"/>
        <w:ind w:left="958"/>
      </w:pPr>
      <w:r>
        <w:rPr/>
        <w:t>(Révision de ISO 12620:2019)</w:t>
      </w:r>
    </w:p>
    <w:p>
      <w:pPr>
        <w:pStyle w:val="BodyText"/>
        <w:spacing w:before="82"/>
        <w:ind w:left="958" w:right="-18"/>
      </w:pPr>
      <w:r>
        <w:rPr/>
        <w:t>Gestion des ressources termi- nologiques — Catégories de données — Partie 2: Répertoires</w:t>
      </w:r>
    </w:p>
    <w:p>
      <w:pPr>
        <w:pStyle w:val="BodyText"/>
        <w:ind w:left="3171" w:right="1596"/>
      </w:pPr>
      <w:r>
        <w:rPr/>
        <w:br w:type="column"/>
      </w:r>
      <w:r>
        <w:rPr/>
        <w:t>nus gazeux — Partie 6: Essai de compression adiabatique à l’oxygène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171" w:val="left" w:leader="none"/>
        </w:tabs>
        <w:spacing w:before="20"/>
        <w:ind w:left="3172" w:right="1707" w:hanging="1541"/>
      </w:pPr>
      <w:r>
        <w:rPr>
          <w:spacing w:val="-3"/>
        </w:rPr>
        <w:t>TC</w:t>
      </w:r>
      <w:r>
        <w:rPr/>
        <w:t> 59</w:t>
        <w:tab/>
        <w:t>Bâtiments et ouvrages </w:t>
      </w:r>
      <w:r>
        <w:rPr>
          <w:spacing w:val="-8"/>
        </w:rPr>
        <w:t>de </w:t>
      </w:r>
      <w:r>
        <w:rPr/>
        <w:t>génie civil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6117" w:space="40"/>
            <w:col w:w="2998" w:space="39"/>
            <w:col w:w="1272" w:space="40"/>
            <w:col w:w="2122" w:space="39"/>
            <w:col w:w="3100" w:space="40"/>
            <w:col w:w="6793"/>
          </w:cols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180" w:lineRule="exact"/>
        <w:ind w:left="0"/>
        <w:jc w:val="right"/>
      </w:pPr>
      <w:r>
        <w:rPr/>
        <w:t>ISO/FDIS</w:t>
      </w:r>
    </w:p>
    <w:p>
      <w:pPr>
        <w:pStyle w:val="BodyText"/>
        <w:ind w:left="916"/>
      </w:pPr>
      <w:r>
        <w:rPr/>
        <w:br w:type="column"/>
      </w:r>
      <w:r>
        <w:rPr/>
        <w:t>(Révision de ISO</w:t>
      </w:r>
      <w:r>
        <w:rPr>
          <w:spacing w:val="6"/>
        </w:rPr>
        <w:t> </w:t>
      </w:r>
      <w:r>
        <w:rPr>
          <w:spacing w:val="-2"/>
        </w:rPr>
        <w:t>13209-2:2012)</w:t>
      </w:r>
    </w:p>
    <w:p>
      <w:pPr>
        <w:pStyle w:val="BodyText"/>
        <w:spacing w:line="180" w:lineRule="exact" w:before="82"/>
        <w:ind w:left="916"/>
      </w:pPr>
      <w:r>
        <w:rPr/>
        <w:t>Véhicules routiers —</w:t>
      </w:r>
      <w:r>
        <w:rPr>
          <w:spacing w:val="-9"/>
        </w:rPr>
        <w:t> </w:t>
      </w:r>
      <w:r>
        <w:rPr/>
        <w:t>Ethernet</w:t>
      </w:r>
    </w:p>
    <w:p>
      <w:pPr>
        <w:pStyle w:val="BodyText"/>
        <w:spacing w:line="144" w:lineRule="exact"/>
        <w:ind w:left="4460"/>
      </w:pPr>
      <w:r>
        <w:rPr/>
        <w:br w:type="column"/>
      </w:r>
      <w:r>
        <w:rPr/>
        <w:t>(Révision de ISO 12620:2019)</w:t>
      </w:r>
    </w:p>
    <w:p>
      <w:pPr>
        <w:pStyle w:val="Heading2"/>
        <w:tabs>
          <w:tab w:pos="4460" w:val="left" w:leader="none"/>
        </w:tabs>
        <w:spacing w:before="77"/>
        <w:ind w:left="2920"/>
      </w:pPr>
      <w:r>
        <w:rPr/>
        <w:pict>
          <v:group style="position:absolute;margin-left:631.275574pt;margin-top:1.867085pt;width:254.65pt;height:.25pt;mso-position-horizontal-relative:page;mso-position-vertical-relative:paragraph;z-index:251759616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spacing w:before="71"/>
        <w:ind w:left="1851"/>
        <w:jc w:val="right"/>
      </w:pPr>
      <w:r>
        <w:rPr/>
        <w:br w:type="column"/>
      </w:r>
      <w:r>
        <w:rPr/>
        <w:t>ISO/FDIS 19650-4</w:t>
      </w:r>
    </w:p>
    <w:p>
      <w:pPr>
        <w:pStyle w:val="BodyText"/>
        <w:spacing w:before="71"/>
        <w:ind w:left="916" w:right="1614"/>
      </w:pPr>
      <w:r>
        <w:rPr/>
        <w:br w:type="column"/>
      </w:r>
      <w:r>
        <w:rPr/>
        <w:t>Organisation et numérisation des informations relatives aux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6117" w:space="40"/>
            <w:col w:w="2969" w:space="39"/>
            <w:col w:w="6382" w:space="39"/>
            <w:col w:w="2436" w:space="40"/>
            <w:col w:w="4538"/>
          </w:cols>
        </w:sectPr>
      </w:pPr>
    </w:p>
    <w:p>
      <w:pPr>
        <w:pStyle w:val="BodyText"/>
        <w:spacing w:before="11"/>
        <w:ind w:left="5532"/>
      </w:pPr>
      <w:r>
        <w:rPr/>
        <w:t>21111-8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5532" w:right="-9"/>
      </w:pPr>
      <w:r>
        <w:rPr/>
        <w:t>ISO/PRF 23365</w:t>
      </w:r>
    </w:p>
    <w:p>
      <w:pPr>
        <w:pStyle w:val="BodyText"/>
        <w:spacing w:before="11"/>
        <w:ind w:left="958" w:right="-17"/>
      </w:pPr>
      <w:r>
        <w:rPr/>
        <w:br w:type="column"/>
      </w:r>
      <w:r>
        <w:rPr/>
        <w:t>embarqué — Partie 8: Tests, composants et supports de transmission ethernet électriques à 100 Mbit/s</w:t>
      </w:r>
    </w:p>
    <w:p>
      <w:pPr>
        <w:pStyle w:val="BodyText"/>
        <w:spacing w:before="81"/>
        <w:ind w:left="958" w:right="-13"/>
      </w:pPr>
      <w:r>
        <w:rPr/>
        <w:t>Véhicules utilitaires lourds et autobus — Définitions des pro- priétés pour la détermination des caractéristiques cinématiques et de conformité des suspensions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BodyText"/>
        <w:spacing w:before="1"/>
        <w:ind w:left="370"/>
      </w:pPr>
      <w:r>
        <w:rPr/>
        <w:t>2022-07-22</w:t>
      </w:r>
    </w:p>
    <w:p>
      <w:pPr>
        <w:pStyle w:val="BodyText"/>
        <w:spacing w:before="58"/>
        <w:ind w:left="1579"/>
      </w:pPr>
      <w:r>
        <w:rPr/>
        <w:br w:type="column"/>
      </w:r>
      <w:r>
        <w:rPr/>
        <w:t>ISO/PRF </w:t>
      </w:r>
      <w:r>
        <w:rPr>
          <w:spacing w:val="-12"/>
        </w:rPr>
        <w:t>PAS </w:t>
      </w:r>
      <w:r>
        <w:rPr/>
        <w:t>1996-3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left="1579" w:right="53"/>
      </w:pPr>
      <w:r>
        <w:rPr/>
        <w:pict>
          <v:group style="position:absolute;margin-left:303.637787pt;margin-top:18.729198pt;width:254.65pt;height:.25pt;mso-position-horizontal-relative:page;mso-position-vertical-relative:paragraph;z-index:251754496" coordorigin="6073,375" coordsize="5093,5">
            <v:line style="position:absolute" from="6073,377" to="7333,377" stroked="true" strokeweight=".25pt" strokecolor="#000000">
              <v:stroke dashstyle="solid"/>
            </v:line>
            <v:line style="position:absolute" from="7333,377" to="7613,377" stroked="true" strokeweight=".25pt" strokecolor="#000000">
              <v:stroke dashstyle="solid"/>
            </v:line>
            <v:line style="position:absolute" from="7613,377" to="10146,377" stroked="true" strokeweight=".25pt" strokecolor="#000000">
              <v:stroke dashstyle="solid"/>
            </v:line>
            <v:line style="position:absolute" from="10146,377" to="11166,377" stroked="true" strokeweight=".25pt" strokecolor="#000000">
              <v:stroke dashstyle="solid"/>
            </v:line>
            <w10:wrap type="none"/>
          </v:group>
        </w:pict>
      </w:r>
      <w:r>
        <w:rPr/>
        <w:t>ISO/PRF TS 13471-2</w:t>
      </w:r>
    </w:p>
    <w:p>
      <w:pPr>
        <w:pStyle w:val="BodyText"/>
        <w:spacing w:before="58"/>
        <w:ind w:left="686" w:right="-2"/>
      </w:pPr>
      <w:r>
        <w:rPr/>
        <w:br w:type="column"/>
      </w:r>
      <w:r>
        <w:rPr/>
        <w:t>Acoustique — Description, mesurage et évaluation du </w:t>
      </w:r>
      <w:r>
        <w:rPr>
          <w:spacing w:val="-4"/>
        </w:rPr>
        <w:t>bruit </w:t>
      </w:r>
      <w:r>
        <w:rPr/>
        <w:t>de l'environnement — Partie</w:t>
      </w:r>
    </w:p>
    <w:p>
      <w:pPr>
        <w:pStyle w:val="BodyText"/>
        <w:ind w:left="686" w:right="266"/>
      </w:pPr>
      <w:r>
        <w:rPr/>
        <w:t>3: Méthode objective pour le mesurage de </w:t>
      </w:r>
      <w:r>
        <w:rPr>
          <w:spacing w:val="-4"/>
        </w:rPr>
        <w:t>l’émergence </w:t>
      </w:r>
      <w:r>
        <w:rPr/>
        <w:t>des bruits impulsifs et pour l’ajustement du LAeq</w:t>
      </w:r>
    </w:p>
    <w:p>
      <w:pPr>
        <w:pStyle w:val="BodyText"/>
        <w:spacing w:before="80"/>
        <w:ind w:left="686"/>
      </w:pPr>
      <w:r>
        <w:rPr/>
        <w:t>Acoustique — Effet de la tem- pérature sur les essais de bruit</w:t>
      </w:r>
    </w:p>
    <w:p>
      <w:pPr>
        <w:pStyle w:val="BodyText"/>
        <w:ind w:left="3177"/>
      </w:pPr>
      <w:r>
        <w:rPr/>
        <w:br w:type="column"/>
      </w:r>
      <w:r>
        <w:rPr/>
        <w:t>bâtiments et ouvrages de génie civil, y compris modélisation des informations de la construction (BIM) — Gestion de </w:t>
      </w:r>
      <w:r>
        <w:rPr>
          <w:spacing w:val="-3"/>
        </w:rPr>
        <w:t>l’information </w:t>
      </w:r>
      <w:r>
        <w:rPr/>
        <w:t>par la modélisation des informa- tions de la construction — </w:t>
      </w:r>
      <w:r>
        <w:rPr>
          <w:spacing w:val="-4"/>
        </w:rPr>
        <w:t>Partie </w:t>
      </w:r>
      <w:r>
        <w:rPr/>
        <w:t>4: Échange d’informations</w:t>
      </w:r>
    </w:p>
    <w:p>
      <w:pPr>
        <w:pStyle w:val="Heading2"/>
        <w:tabs>
          <w:tab w:pos="3177" w:val="left" w:leader="none"/>
        </w:tabs>
        <w:spacing w:before="74"/>
        <w:ind w:left="3177" w:right="210" w:hanging="1541"/>
      </w:pPr>
      <w:r>
        <w:rPr/>
        <w:pict>
          <v:group style="position:absolute;margin-left:898.91333pt;margin-top:1.717106pt;width:254.65pt;height:.25pt;mso-position-horizontal-relative:page;mso-position-vertical-relative:paragraph;z-index:251763712" coordorigin="17978,34" coordsize="5093,5">
            <v:line style="position:absolute" from="17978,37" to="19238,37" stroked="true" strokeweight=".25pt" strokecolor="#000000">
              <v:stroke dashstyle="solid"/>
            </v:line>
            <v:line style="position:absolute" from="19238,37" to="19518,37" stroked="true" strokeweight=".25pt" strokecolor="#000000">
              <v:stroke dashstyle="solid"/>
            </v:line>
            <v:line style="position:absolute" from="19518,37" to="22051,37" stroked="true" strokeweight=".25pt" strokecolor="#000000">
              <v:stroke dashstyle="solid"/>
            </v:line>
            <v:line style="position:absolute" from="22051,37" to="23071,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69</w:t>
        <w:tab/>
        <w:t>Application des </w:t>
      </w:r>
      <w:r>
        <w:rPr>
          <w:spacing w:val="-3"/>
        </w:rPr>
        <w:t>méthodes </w:t>
      </w:r>
      <w:r>
        <w:rPr/>
        <w:t>statistiques</w:t>
      </w:r>
    </w:p>
    <w:p>
      <w:pPr>
        <w:pStyle w:val="BodyText"/>
        <w:spacing w:line="192" w:lineRule="exact"/>
        <w:ind w:left="418"/>
      </w:pPr>
      <w:r>
        <w:rPr/>
        <w:br w:type="column"/>
      </w:r>
      <w:r>
        <w:rPr/>
        <w:t>2022-07-01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6075" w:space="40"/>
            <w:col w:w="3186" w:space="39"/>
            <w:col w:w="1126" w:space="39"/>
            <w:col w:w="2394" w:space="40"/>
            <w:col w:w="2822" w:space="40"/>
            <w:col w:w="5357" w:space="40"/>
            <w:col w:w="1402"/>
          </w:cols>
        </w:sectPr>
      </w:pPr>
    </w:p>
    <w:p>
      <w:pPr>
        <w:pStyle w:val="Heading2"/>
        <w:tabs>
          <w:tab w:pos="7072" w:val="left" w:leader="none"/>
        </w:tabs>
        <w:spacing w:before="30"/>
        <w:ind w:left="7072" w:right="1405" w:hanging="1541"/>
      </w:pP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4"/>
        </w:rPr>
        <w:t>agri- </w:t>
      </w:r>
      <w:r>
        <w:rPr/>
        <w:t>coles 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tabs>
          <w:tab w:pos="7072" w:val="left" w:leader="none"/>
        </w:tabs>
        <w:spacing w:line="192" w:lineRule="exact" w:before="76"/>
        <w:ind w:left="5532"/>
      </w:pPr>
      <w:r>
        <w:rPr/>
        <w:t>ISO/FDIS 4444</w:t>
        <w:tab/>
        <w:t>Pulvérisateurs agricoles —</w:t>
      </w:r>
      <w:r>
        <w:rPr>
          <w:spacing w:val="-1"/>
        </w:rPr>
        <w:t> </w:t>
      </w:r>
      <w:r>
        <w:rPr/>
        <w:t>En-</w:t>
      </w:r>
    </w:p>
    <w:p>
      <w:pPr>
        <w:pStyle w:val="BodyText"/>
        <w:spacing w:line="192" w:lineRule="exact"/>
        <w:ind w:left="7072"/>
      </w:pPr>
      <w:r>
        <w:rPr/>
        <w:t>registrement des paramètres de</w:t>
      </w:r>
    </w:p>
    <w:p>
      <w:pPr>
        <w:pStyle w:val="BodyText"/>
        <w:tabs>
          <w:tab w:pos="10465" w:val="right" w:leader="none"/>
        </w:tabs>
        <w:ind w:left="7072"/>
      </w:pPr>
      <w:r>
        <w:rPr/>
        <w:t>la dérive</w:t>
      </w:r>
      <w:r>
        <w:rPr>
          <w:spacing w:val="-1"/>
        </w:rPr>
        <w:t> </w:t>
      </w:r>
      <w:r>
        <w:rPr/>
        <w:t>de pulvérisation</w:t>
        <w:tab/>
        <w:t>2022-07-06</w:t>
      </w:r>
    </w:p>
    <w:p>
      <w:pPr>
        <w:pStyle w:val="BodyText"/>
        <w:ind w:left="3119"/>
        <w:jc w:val="both"/>
      </w:pPr>
      <w:r>
        <w:rPr/>
        <w:br w:type="column"/>
      </w:r>
      <w:r>
        <w:rPr/>
        <w:t>pneu/route — Partie 2: Correc- tion de la température lors des essais utilisant les méthodes au passage</w:t>
      </w:r>
    </w:p>
    <w:p>
      <w:pPr>
        <w:pStyle w:val="Heading2"/>
        <w:tabs>
          <w:tab w:pos="3119" w:val="left" w:leader="none"/>
        </w:tabs>
        <w:spacing w:before="76"/>
        <w:ind w:left="3120" w:right="351" w:hanging="1541"/>
        <w:jc w:val="both"/>
      </w:pPr>
      <w:r>
        <w:rPr/>
        <w:pict>
          <v:group style="position:absolute;margin-left:303.637787pt;margin-top:28.793201pt;width:254.65pt;height:.25pt;mso-position-horizontal-relative:page;mso-position-vertical-relative:paragraph;z-index:251755520" coordorigin="6073,576" coordsize="5093,5">
            <v:line style="position:absolute" from="6073,578" to="7333,578" stroked="true" strokeweight=".25pt" strokecolor="#000000">
              <v:stroke dashstyle="solid"/>
            </v:line>
            <v:line style="position:absolute" from="7333,578" to="7613,578" stroked="true" strokeweight=".25pt" strokecolor="#000000">
              <v:stroke dashstyle="solid"/>
            </v:line>
            <v:line style="position:absolute" from="7613,578" to="10146,578" stroked="true" strokeweight=".25pt" strokecolor="#000000">
              <v:stroke dashstyle="solid"/>
            </v:line>
            <v:line style="position:absolute" from="10146,578" to="11166,578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1.817101pt;width:254.65pt;height:.25pt;mso-position-horizontal-relative:page;mso-position-vertical-relative:paragraph;z-index:251760640" coordorigin="12626,36" coordsize="5093,5">
            <v:line style="position:absolute" from="12626,39" to="13886,39" stroked="true" strokeweight=".25pt" strokecolor="#000000">
              <v:stroke dashstyle="solid"/>
            </v:line>
            <v:line style="position:absolute" from="13886,39" to="14166,39" stroked="true" strokeweight=".25pt" strokecolor="#000000">
              <v:stroke dashstyle="solid"/>
            </v:line>
            <v:line style="position:absolute" from="14166,39" to="16698,39" stroked="true" strokeweight=".25pt" strokecolor="#000000">
              <v:stroke dashstyle="solid"/>
            </v:line>
            <v:line style="position:absolute" from="16698,39" to="1771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spacing w:before="61"/>
        <w:ind w:left="1693"/>
      </w:pPr>
      <w:r>
        <w:rPr/>
        <w:br w:type="column"/>
      </w:r>
      <w:r>
        <w:rPr/>
        <w:t>ISO/FDIS 3951-1</w:t>
      </w:r>
    </w:p>
    <w:p>
      <w:pPr>
        <w:pStyle w:val="BodyText"/>
        <w:spacing w:before="61"/>
        <w:ind w:left="916" w:right="-1"/>
      </w:pPr>
      <w:r>
        <w:rPr/>
        <w:br w:type="column"/>
      </w:r>
      <w:r>
        <w:rPr/>
        <w:t>Règles d'échantillonnage pour les contrôles par mesures — Partie 1: Spécification pour les plans d'échantillonnage </w:t>
      </w:r>
      <w:r>
        <w:rPr>
          <w:spacing w:val="-3"/>
        </w:rPr>
        <w:t>simples </w:t>
      </w:r>
      <w:r>
        <w:rPr/>
        <w:t>indexés d'après une limite de qualité acceptable </w:t>
      </w:r>
      <w:r>
        <w:rPr>
          <w:spacing w:val="-3"/>
        </w:rPr>
        <w:t>(LQA) </w:t>
      </w:r>
      <w:r>
        <w:rPr/>
        <w:t>pour un contrôle lot par lot pour une</w:t>
      </w:r>
    </w:p>
    <w:p>
      <w:pPr>
        <w:pStyle w:val="BodyText"/>
        <w:spacing w:before="445"/>
        <w:ind w:left="462"/>
      </w:pPr>
      <w:r>
        <w:rPr/>
        <w:br w:type="column"/>
      </w:r>
      <w:r>
        <w:rPr/>
        <w:t>2022-07-11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0466" w:space="40"/>
            <w:col w:w="5200" w:space="39"/>
            <w:col w:w="2278" w:space="39"/>
            <w:col w:w="3052" w:space="40"/>
            <w:col w:w="1446"/>
          </w:cols>
        </w:sectPr>
      </w:pPr>
    </w:p>
    <w:p>
      <w:pPr>
        <w:pStyle w:val="Heading2"/>
        <w:tabs>
          <w:tab w:pos="7072" w:val="left" w:leader="none"/>
        </w:tabs>
        <w:spacing w:line="194" w:lineRule="exact"/>
        <w:ind w:left="5532"/>
      </w:pPr>
      <w:r>
        <w:rPr>
          <w:spacing w:val="-3"/>
        </w:rPr>
        <w:t>TC</w:t>
      </w:r>
      <w:r>
        <w:rPr/>
        <w:t> 24</w:t>
        <w:tab/>
        <w:t>Caractérisation des</w:t>
      </w:r>
    </w:p>
    <w:p>
      <w:pPr>
        <w:spacing w:before="0"/>
        <w:ind w:left="7072" w:right="420" w:firstLine="0"/>
        <w:jc w:val="left"/>
        <w:rPr>
          <w:sz w:val="18"/>
        </w:rPr>
      </w:pPr>
      <w:r>
        <w:rPr>
          <w:sz w:val="18"/>
        </w:rPr>
        <w:t>particules, y compris le tamisage</w:t>
      </w:r>
    </w:p>
    <w:p>
      <w:pPr>
        <w:pStyle w:val="BodyText"/>
        <w:tabs>
          <w:tab w:pos="7072" w:val="left" w:leader="none"/>
        </w:tabs>
        <w:spacing w:before="76"/>
        <w:ind w:left="7072" w:hanging="1540"/>
      </w:pPr>
      <w:r>
        <w:rPr/>
        <w:t>ISO/TS</w:t>
      </w:r>
      <w:r>
        <w:rPr>
          <w:spacing w:val="-1"/>
        </w:rPr>
        <w:t> </w:t>
      </w:r>
      <w:r>
        <w:rPr/>
        <w:t>4807</w:t>
        <w:tab/>
        <w:t>Matériaux de référence pour la mesure de taille de particules </w:t>
      </w:r>
      <w:r>
        <w:rPr>
          <w:spacing w:val="-19"/>
        </w:rPr>
        <w:t>— </w:t>
      </w:r>
      <w:r>
        <w:rPr/>
        <w:t>Spécification des</w:t>
      </w:r>
      <w:r>
        <w:rPr>
          <w:spacing w:val="-1"/>
        </w:rPr>
        <w:t> </w:t>
      </w:r>
      <w:r>
        <w:rPr/>
        <w:t>exigences</w:t>
      </w:r>
    </w:p>
    <w:p>
      <w:pPr>
        <w:pStyle w:val="BodyText"/>
        <w:spacing w:line="139" w:lineRule="exact"/>
        <w:ind w:left="2827"/>
      </w:pPr>
      <w:r>
        <w:rPr/>
        <w:br w:type="column"/>
      </w:r>
      <w:r>
        <w:rPr/>
        <w:t>ISO/FDIS</w:t>
      </w:r>
    </w:p>
    <w:p>
      <w:pPr>
        <w:pStyle w:val="BodyText"/>
        <w:ind w:left="2827"/>
      </w:pPr>
      <w:r>
        <w:rPr/>
        <w:t>17636-2</w:t>
      </w:r>
    </w:p>
    <w:p>
      <w:pPr>
        <w:pStyle w:val="BodyText"/>
        <w:spacing w:line="139" w:lineRule="exact"/>
        <w:ind w:left="916"/>
      </w:pPr>
      <w:r>
        <w:rPr/>
        <w:br w:type="column"/>
      </w:r>
      <w:r>
        <w:rPr/>
        <w:t>Essais non destructifs des as-</w:t>
      </w:r>
    </w:p>
    <w:p>
      <w:pPr>
        <w:pStyle w:val="BodyText"/>
        <w:ind w:left="916" w:right="1"/>
      </w:pPr>
      <w:r>
        <w:rPr/>
        <w:t>semblages soudés — Contrôle par radiographie — Partie 2: Techniques par rayons X ou gamma à l'aide de détecteurs numériques</w:t>
      </w:r>
    </w:p>
    <w:p>
      <w:pPr>
        <w:pStyle w:val="BodyText"/>
        <w:spacing w:line="133" w:lineRule="exact"/>
        <w:ind w:left="916"/>
      </w:pPr>
      <w:r>
        <w:rPr/>
        <w:pict>
          <v:group style="position:absolute;margin-left:631.275574pt;margin-top:11.490902pt;width:254.65pt;height:.25pt;mso-position-horizontal-relative:page;mso-position-vertical-relative:paragraph;z-index:25176166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17636-2:2013)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5"/>
        <w:ind w:left="545"/>
      </w:pPr>
      <w:r>
        <w:rPr/>
        <w:t>2022-07-22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379" w:right="-19"/>
      </w:pPr>
      <w:r>
        <w:rPr/>
        <w:t>ISO/FDIS 10576</w:t>
      </w:r>
    </w:p>
    <w:p>
      <w:pPr>
        <w:pStyle w:val="BodyText"/>
        <w:ind w:left="916" w:right="-12"/>
      </w:pPr>
      <w:r>
        <w:rPr/>
        <w:br w:type="column"/>
      </w:r>
      <w:r>
        <w:rPr/>
        <w:t>caractéristique-qualité unique et une LQA unique</w:t>
      </w:r>
    </w:p>
    <w:p>
      <w:pPr>
        <w:pStyle w:val="BodyText"/>
        <w:ind w:left="916"/>
      </w:pPr>
      <w:r>
        <w:rPr/>
        <w:t>(Révision de ISO 3951-1:2013)</w:t>
      </w:r>
    </w:p>
    <w:p>
      <w:pPr>
        <w:pStyle w:val="BodyText"/>
        <w:spacing w:before="81"/>
        <w:ind w:left="916" w:right="31"/>
      </w:pPr>
      <w:r>
        <w:rPr/>
        <w:t>Méthodes statistiques — </w:t>
      </w:r>
      <w:r>
        <w:rPr>
          <w:spacing w:val="-4"/>
        </w:rPr>
        <w:t>Lignes </w:t>
      </w:r>
      <w:r>
        <w:rPr/>
        <w:t>directrices pour l'évaluation de la conformité à des</w:t>
      </w:r>
      <w:r>
        <w:rPr>
          <w:spacing w:val="-4"/>
        </w:rPr>
        <w:t> </w:t>
      </w:r>
      <w:r>
        <w:rPr/>
        <w:t>exigences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192" w:lineRule="exact"/>
        <w:ind w:left="419"/>
      </w:pPr>
      <w:r>
        <w:rPr/>
        <w:t>2022-07-11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9219" w:space="40"/>
            <w:col w:w="3412" w:space="39"/>
            <w:col w:w="2969" w:space="39"/>
            <w:col w:w="1301" w:space="39"/>
            <w:col w:w="964" w:space="40"/>
            <w:col w:w="3096" w:space="40"/>
            <w:col w:w="1402"/>
          </w:cols>
        </w:sectPr>
      </w:pPr>
    </w:p>
    <w:p>
      <w:pPr>
        <w:pStyle w:val="BodyText"/>
        <w:spacing w:before="81"/>
        <w:ind w:left="5532"/>
        <w:jc w:val="right"/>
      </w:pPr>
      <w:r>
        <w:rPr/>
        <w:pict>
          <v:shape style="position:absolute;margin-left:36pt;margin-top:84.016113pt;width:254.65pt;height:719.75pt;mso-position-horizontal-relative:page;mso-position-vertical-relative:page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4"/>
                    <w:gridCol w:w="2757"/>
                    <w:gridCol w:w="1073"/>
                  </w:tblGrid>
                  <w:tr>
                    <w:trPr>
                      <w:trHeight w:val="613" w:hRule="atLeast"/>
                    </w:trPr>
                    <w:tc>
                      <w:tcPr>
                        <w:tcW w:w="4021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limite</w:t>
                        </w: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CIE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56" w:right="3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Commission internationale de l'éclairage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1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8"/>
                          <w:ind w:left="80" w:right="3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ISO/CIE FDIS 11664-2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38"/>
                          <w:ind w:left="355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Colorimétrie — Partie 2: Illumi- nants CIE normalisés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2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11664-2:2007)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Roulements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38"/>
                          <w:ind w:left="80" w:right="4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1206:2018/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FDAmd 1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355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Roulements — Roulements à aiguilles avec bagues usinées — Dimensions d'encombrement,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2022-06-29</w:t>
                        </w:r>
                      </w:p>
                    </w:tc>
                  </w:tr>
                  <w:tr>
                    <w:trPr>
                      <w:trHeight w:val="997" w:hRule="atLeast"/>
                    </w:trPr>
                    <w:tc>
                      <w:tcPr>
                        <w:tcW w:w="12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55" w:right="3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spécification géométrique des produits (GPS) et valeurs de tolérance — Amendement 1: Méthodes de mesure et de vérification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56" w:right="3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39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23678-1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ind w:left="355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Personnel de maintenance pour l’entretien, l’examen ap- profondi, la mise à l’essai en cours d’exploitation, la révision et la réparation des embarca- tions de sauvetage et des canots de secours, des engins de mise</w:t>
                        </w:r>
                      </w:p>
                      <w:p>
                        <w:pPr>
                          <w:pStyle w:val="TableParagraph"/>
                          <w:ind w:left="356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l’eau et des dispositifs de largage — Partie 1: Exigences générales pour les prestataires de formation</w:t>
                        </w:r>
                      </w:p>
                      <w:p>
                        <w:pPr>
                          <w:pStyle w:val="TableParagraph"/>
                          <w:ind w:left="356" w:right="9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ISO/PAS 23678-1:2020)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7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23678-4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ind w:left="356" w:righ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Personnel de maintenance pour l’entretien, l’examen ap- profondi, la mise à l’essai en cours d’exploitation, la révision et la réparation des embarca- tions de sauvetage et des canots de secours, des engins de mise</w:t>
                        </w:r>
                      </w:p>
                      <w:p>
                        <w:pPr>
                          <w:pStyle w:val="TableParagraph"/>
                          <w:ind w:left="355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l’eau et des dispositifs de lar- gage — Partie 4: Compétences de niveau 2 sur le terrain (Révision de ISO/PAS</w:t>
                        </w:r>
                      </w:p>
                      <w:p>
                        <w:pPr>
                          <w:pStyle w:val="TableParagraph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23678-4:2020)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2022-07-01</w:t>
                        </w: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2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5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24224</w:t>
                        </w:r>
                      </w:p>
                    </w:tc>
                    <w:tc>
                      <w:tcPr>
                        <w:tcW w:w="27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2022-07-12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56" w:right="3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Documentation technique de produits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Documentation technique de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3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128-2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ind w:left="355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(TPD) — Principes généraux de représentation — Partie 2: Conventions de base pour les traits</w:t>
                        </w:r>
                      </w:p>
                      <w:p>
                        <w:pPr>
                          <w:pStyle w:val="TableParagraph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128-2:2020)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industriels, installa-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83" w:hRule="atLeast"/>
                    </w:trPr>
                    <w:tc>
                      <w:tcPr>
                        <w:tcW w:w="12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81346-10</w:t>
                        </w:r>
                      </w:p>
                    </w:tc>
                    <w:tc>
                      <w:tcPr>
                        <w:tcW w:w="27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tions et appareils, et produits industriels — Principes de structuration et désignations de référence — Partie 10: Centrales électriques</w:t>
                        </w:r>
                      </w:p>
                      <w:p>
                        <w:pPr>
                          <w:pStyle w:val="TableParagraph"/>
                          <w:ind w:left="356" w:right="1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ISO/TS 81346-10:2015)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2022-06-30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3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ISO/FDIS 20998-2</w:t>
      </w:r>
    </w:p>
    <w:p>
      <w:pPr>
        <w:pStyle w:val="BodyText"/>
        <w:spacing w:before="81"/>
        <w:ind w:left="916" w:right="1339"/>
      </w:pPr>
      <w:r>
        <w:rPr/>
        <w:br w:type="column"/>
      </w:r>
      <w:r>
        <w:rPr/>
        <w:t>Caractérisation des particules par des méthodes acoustiques</w:t>
      </w:r>
    </w:p>
    <w:p>
      <w:pPr>
        <w:pStyle w:val="BodyText"/>
        <w:tabs>
          <w:tab w:pos="4308" w:val="right" w:leader="none"/>
        </w:tabs>
        <w:spacing w:line="192" w:lineRule="exact"/>
        <w:ind w:left="916"/>
      </w:pPr>
      <w:r>
        <w:rPr/>
        <w:t>— Partie 2:</w:t>
      </w:r>
      <w:r>
        <w:rPr>
          <w:spacing w:val="-8"/>
        </w:rPr>
        <w:t> </w:t>
      </w:r>
      <w:r>
        <w:rPr/>
        <w:t>Théorie linéaire</w:t>
        <w:tab/>
        <w:t>2022-07-11</w:t>
      </w:r>
    </w:p>
    <w:p>
      <w:pPr>
        <w:pStyle w:val="BodyText"/>
        <w:spacing w:before="194"/>
        <w:ind w:left="916"/>
      </w:pPr>
      <w:r>
        <w:rPr/>
        <w:t>(Révision de ISO 20998-2:2013)</w:t>
      </w:r>
    </w:p>
    <w:p>
      <w:pPr>
        <w:pStyle w:val="Heading2"/>
        <w:tabs>
          <w:tab w:pos="3119" w:val="left" w:leader="none"/>
        </w:tabs>
        <w:spacing w:before="91"/>
        <w:ind w:left="3120" w:hanging="1541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Élastomères et produits </w:t>
      </w:r>
      <w:r>
        <w:rPr>
          <w:spacing w:val="-18"/>
        </w:rPr>
        <w:t>à </w:t>
      </w:r>
      <w:r>
        <w:rPr/>
        <w:t>base</w:t>
      </w:r>
      <w:r>
        <w:rPr>
          <w:spacing w:val="-1"/>
        </w:rPr>
        <w:t> </w:t>
      </w:r>
      <w:r>
        <w:rPr/>
        <w:t>d'élastomères</w:t>
      </w:r>
    </w:p>
    <w:p>
      <w:pPr>
        <w:pStyle w:val="BodyText"/>
        <w:spacing w:before="423"/>
        <w:ind w:left="1884" w:right="-19"/>
      </w:pPr>
      <w:r>
        <w:rPr/>
        <w:br w:type="column"/>
      </w:r>
      <w:r>
        <w:rPr/>
        <w:t>ISO/FDIS 13528</w:t>
      </w:r>
    </w:p>
    <w:p>
      <w:pPr>
        <w:pStyle w:val="BodyText"/>
        <w:spacing w:line="147" w:lineRule="exact"/>
        <w:ind w:left="916"/>
      </w:pPr>
      <w:r>
        <w:rPr/>
        <w:br w:type="column"/>
      </w:r>
      <w:r>
        <w:rPr/>
        <w:t>spécifiques</w:t>
      </w:r>
    </w:p>
    <w:p>
      <w:pPr>
        <w:pStyle w:val="BodyText"/>
        <w:spacing w:before="2"/>
        <w:ind w:left="916"/>
      </w:pPr>
      <w:r>
        <w:rPr/>
        <w:t>(Révision de ISO 10576-1:2003)</w:t>
      </w:r>
    </w:p>
    <w:p>
      <w:pPr>
        <w:pStyle w:val="BodyText"/>
        <w:spacing w:before="82"/>
        <w:ind w:left="916" w:right="1561"/>
      </w:pPr>
      <w:r>
        <w:rPr/>
        <w:t>Méthodes statistiques utilisées dans les essais d'aptitude par</w:t>
      </w:r>
    </w:p>
    <w:p>
      <w:pPr>
        <w:pStyle w:val="BodyText"/>
        <w:tabs>
          <w:tab w:pos="3553" w:val="left" w:leader="none"/>
        </w:tabs>
        <w:spacing w:line="192" w:lineRule="exact"/>
        <w:ind w:left="916"/>
      </w:pPr>
      <w:r>
        <w:rPr/>
        <w:t>comparaison</w:t>
      </w:r>
      <w:r>
        <w:rPr>
          <w:spacing w:val="-3"/>
        </w:rPr>
        <w:t> </w:t>
      </w:r>
      <w:r>
        <w:rPr/>
        <w:t>interlaboratoires</w:t>
        <w:tab/>
        <w:t>2022-07-15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6117" w:space="40"/>
            <w:col w:w="4309" w:space="39"/>
            <w:col w:w="5009" w:space="40"/>
            <w:col w:w="2469" w:space="39"/>
            <w:col w:w="453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2"/>
        <w:ind w:right="20"/>
      </w:pPr>
      <w:r>
        <w:rPr/>
        <w:t>ISO/FDIS 24185</w:t>
      </w:r>
    </w:p>
    <w:p>
      <w:pPr>
        <w:pStyle w:val="BodyText"/>
        <w:spacing w:before="84"/>
      </w:pPr>
      <w:r>
        <w:rPr/>
        <w:br w:type="column"/>
      </w:r>
      <w:r>
        <w:rPr/>
        <w:t>(Révision de ISO 13528:2015)</w:t>
      </w:r>
    </w:p>
    <w:p>
      <w:pPr>
        <w:pStyle w:val="BodyText"/>
        <w:spacing w:before="82"/>
        <w:ind w:right="1303"/>
      </w:pPr>
      <w:r>
        <w:rPr/>
        <w:t>Évaluation de l'incertitude de mesure d'un processus station-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naire</w:t>
      </w:r>
      <w:r>
        <w:rPr>
          <w:spacing w:val="-1"/>
        </w:rPr>
        <w:t> </w:t>
      </w:r>
      <w:r>
        <w:rPr/>
        <w:t>autocorrélé</w:t>
        <w:tab/>
        <w:t>2022-07-21</w:t>
      </w:r>
    </w:p>
    <w:p>
      <w:pPr>
        <w:pStyle w:val="BodyText"/>
        <w:spacing w:before="164"/>
        <w:ind w:right="20"/>
      </w:pPr>
      <w:r>
        <w:rPr/>
        <w:br w:type="column"/>
      </w:r>
      <w:r>
        <w:rPr/>
        <w:t>ISO/FDIS 21606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92" w:lineRule="exact" w:before="1"/>
      </w:pPr>
      <w:r>
        <w:rPr/>
        <w:t>Médecine bucco-dentaire —</w:t>
      </w:r>
    </w:p>
    <w:p>
      <w:pPr>
        <w:pStyle w:val="BodyText"/>
        <w:spacing w:line="192" w:lineRule="exact"/>
      </w:pPr>
      <w:r>
        <w:rPr/>
        <w:t>Auxiliaires élastomériques</w:t>
      </w:r>
    </w:p>
    <w:p>
      <w:pPr>
        <w:pStyle w:val="BodyText"/>
        <w:tabs>
          <w:tab w:pos="3572" w:val="right" w:leader="none"/>
        </w:tabs>
      </w:pPr>
      <w:r>
        <w:rPr/>
        <w:t>utilisés en orthodontie</w:t>
        <w:tab/>
        <w:t>2022-06-29</w:t>
      </w:r>
    </w:p>
    <w:p>
      <w:pPr>
        <w:pStyle w:val="BodyText"/>
        <w:spacing w:line="190" w:lineRule="exact" w:before="193"/>
      </w:pPr>
      <w:r>
        <w:rPr/>
        <w:t>(Révision de ISO 21606:2007)</w:t>
      </w:r>
    </w:p>
    <w:p>
      <w:pPr>
        <w:pStyle w:val="BodyText"/>
        <w:spacing w:before="164"/>
        <w:ind w:right="38"/>
      </w:pPr>
      <w:r>
        <w:rPr/>
        <w:br w:type="column"/>
      </w:r>
      <w:r>
        <w:rPr/>
        <w:t>ISO/PRF 9735-10</w:t>
      </w:r>
    </w:p>
    <w:p>
      <w:pPr>
        <w:pStyle w:val="BodyText"/>
        <w:spacing w:before="164"/>
        <w:ind w:right="18"/>
      </w:pPr>
      <w:r>
        <w:rPr/>
        <w:br w:type="column"/>
      </w:r>
      <w:r>
        <w:rPr/>
        <w:t>Échange de données informatisé pour l'administration, le com- merce et le transport (EDIFACT)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60" w:firstLine="0"/>
        <w:jc w:val="left"/>
        <w:rPr>
          <w:sz w:val="16"/>
        </w:rPr>
      </w:pPr>
      <w:r>
        <w:rPr>
          <w:sz w:val="16"/>
        </w:rPr>
        <w:t>Règles de syntaxe au </w:t>
      </w:r>
      <w:r>
        <w:rPr>
          <w:spacing w:val="-4"/>
          <w:sz w:val="16"/>
        </w:rPr>
        <w:t>niveau </w:t>
      </w:r>
      <w:r>
        <w:rPr>
          <w:sz w:val="16"/>
        </w:rPr>
        <w:t>de l'application (numéro</w:t>
      </w:r>
      <w:r>
        <w:rPr>
          <w:spacing w:val="-1"/>
          <w:sz w:val="16"/>
        </w:rPr>
        <w:t> </w:t>
      </w:r>
      <w:r>
        <w:rPr>
          <w:sz w:val="16"/>
        </w:rPr>
        <w:t>de</w:t>
      </w:r>
    </w:p>
    <w:p>
      <w:pPr>
        <w:pStyle w:val="BodyText"/>
        <w:spacing w:before="164"/>
        <w:ind w:right="20"/>
      </w:pPr>
      <w:r>
        <w:rPr/>
        <w:br w:type="column"/>
      </w:r>
      <w:r>
        <w:rPr/>
        <w:t>ISO/FDIS 18099</w:t>
      </w:r>
    </w:p>
    <w:p>
      <w:pPr>
        <w:pStyle w:val="BodyText"/>
        <w:spacing w:before="164"/>
        <w:ind w:right="38"/>
      </w:pPr>
      <w:r>
        <w:rPr/>
        <w:br w:type="column"/>
      </w:r>
      <w:r>
        <w:rPr/>
        <w:t>Produits isolants thermiques pour l'équipement du bâtiment et les installations industrielles </w:t>
      </w:r>
      <w:r>
        <w:rPr>
          <w:spacing w:val="-18"/>
        </w:rPr>
        <w:t>— </w:t>
      </w:r>
      <w:r>
        <w:rPr/>
        <w:t>Détermination du coefficient de dilatation</w:t>
      </w:r>
      <w:r>
        <w:rPr>
          <w:spacing w:val="-1"/>
        </w:rPr>
        <w:t> </w:t>
      </w:r>
      <w:r>
        <w:rPr/>
        <w:t>thermique</w:t>
      </w:r>
    </w:p>
    <w:p>
      <w:pPr>
        <w:pStyle w:val="BodyText"/>
        <w:spacing w:before="548"/>
      </w:pPr>
      <w:r>
        <w:rPr/>
        <w:br w:type="column"/>
      </w:r>
      <w:r>
        <w:rPr/>
        <w:t>2022-07-05</w:t>
      </w:r>
    </w:p>
    <w:p>
      <w:pPr>
        <w:spacing w:after="0"/>
        <w:sectPr>
          <w:footerReference w:type="default" r:id="rId9"/>
          <w:pgSz w:w="23820" w:h="16840" w:orient="landscape"/>
          <w:pgMar w:footer="318" w:header="0" w:top="580" w:bottom="500" w:left="620" w:right="600"/>
          <w:cols w:num="9" w:equalWidth="0">
            <w:col w:w="804" w:space="736"/>
            <w:col w:w="3613" w:space="199"/>
            <w:col w:w="804" w:space="736"/>
            <w:col w:w="3613" w:space="1400"/>
            <w:col w:w="762" w:space="778"/>
            <w:col w:w="2402" w:space="1412"/>
            <w:col w:w="804" w:space="735"/>
            <w:col w:w="2443" w:space="195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before="78"/>
        <w:ind w:left="1720" w:right="38" w:hanging="1541"/>
      </w:pPr>
      <w:r>
        <w:rPr/>
        <w:pict>
          <v:group style="position:absolute;margin-left:36pt;margin-top:1.917112pt;width:254.65pt;height:.25pt;mso-position-horizontal-relative:page;mso-position-vertical-relative:paragraph;z-index:251777024" coordorigin="720,38" coordsize="5093,5">
            <v:line style="position:absolute" from="720,41" to="1980,41" stroked="true" strokeweight=".25pt" strokecolor="#000000">
              <v:stroke dashstyle="solid"/>
            </v:line>
            <v:line style="position:absolute" from="1980,41" to="2260,41" stroked="true" strokeweight=".25pt" strokecolor="#000000">
              <v:stroke dashstyle="solid"/>
            </v:line>
            <v:line style="position:absolute" from="2260,41" to="4793,41" stroked="true" strokeweight=".25pt" strokecolor="#000000">
              <v:stroke dashstyle="solid"/>
            </v:line>
            <v:line style="position:absolute" from="4793,41" to="5813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70</w:t>
        <w:tab/>
        <w:t>Moteurs à </w:t>
      </w:r>
      <w:r>
        <w:rPr>
          <w:spacing w:val="-3"/>
        </w:rPr>
        <w:t>combustion </w:t>
      </w:r>
      <w:r>
        <w:rPr/>
        <w:t>interne</w:t>
      </w:r>
    </w:p>
    <w:p>
      <w:pPr>
        <w:pStyle w:val="BodyText"/>
        <w:spacing w:before="83"/>
        <w:ind w:right="20"/>
      </w:pPr>
      <w:r>
        <w:rPr/>
        <w:br w:type="column"/>
      </w:r>
      <w:r>
        <w:rPr/>
        <w:t>ISO/FDIS 22674</w:t>
      </w:r>
    </w:p>
    <w:p>
      <w:pPr>
        <w:pStyle w:val="BodyText"/>
        <w:spacing w:line="192" w:lineRule="exact" w:before="81"/>
        <w:ind w:right="13"/>
      </w:pPr>
      <w:r>
        <w:rPr/>
        <w:br w:type="column"/>
      </w:r>
      <w:r>
        <w:rPr/>
        <w:t>Médecine bucco-dentaire — Matériaux métalliques pour les restaurations fixes et amovibles</w:t>
      </w:r>
    </w:p>
    <w:p>
      <w:pPr>
        <w:pStyle w:val="BodyText"/>
        <w:spacing w:line="110" w:lineRule="exact" w:before="467"/>
      </w:pPr>
      <w:r>
        <w:rPr/>
        <w:br w:type="column"/>
      </w:r>
      <w:r>
        <w:rPr/>
        <w:t>2022-07-25</w:t>
      </w:r>
    </w:p>
    <w:p>
      <w:pPr>
        <w:pStyle w:val="BodyText"/>
        <w:ind w:right="16"/>
      </w:pPr>
      <w:r>
        <w:rPr/>
        <w:br w:type="column"/>
      </w:r>
      <w:r>
        <w:rPr/>
        <w:t>version de syntaxe: 4, numéro d'édition de syntaxe: 2) — Partie 10: Annuaires de syntaxe</w:t>
      </w:r>
    </w:p>
    <w:p>
      <w:pPr>
        <w:pStyle w:val="BodyText"/>
        <w:spacing w:line="192" w:lineRule="exact" w:before="273"/>
        <w:ind w:right="20"/>
      </w:pPr>
      <w:r>
        <w:rPr/>
        <w:br w:type="column"/>
      </w:r>
      <w:r>
        <w:rPr/>
        <w:t>ISO/FDIS 29465</w:t>
      </w:r>
    </w:p>
    <w:p>
      <w:pPr>
        <w:pStyle w:val="BodyText"/>
      </w:pPr>
      <w:r>
        <w:rPr/>
        <w:br w:type="column"/>
      </w:r>
      <w:r>
        <w:rPr/>
        <w:t>(Révision de ISO 18099:2013)</w:t>
      </w:r>
    </w:p>
    <w:p>
      <w:pPr>
        <w:pStyle w:val="BodyText"/>
        <w:spacing w:line="192" w:lineRule="exact" w:before="81"/>
        <w:ind w:right="1701"/>
      </w:pPr>
      <w:r>
        <w:rPr/>
        <w:t>Produits isolants thermiques destinés aux applications</w:t>
      </w:r>
      <w:r>
        <w:rPr>
          <w:spacing w:val="-1"/>
        </w:rPr>
        <w:t> </w:t>
      </w:r>
      <w:r>
        <w:rPr/>
        <w:t>du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448" w:space="1905"/>
            <w:col w:w="804" w:space="735"/>
            <w:col w:w="2309" w:space="330"/>
            <w:col w:w="975" w:space="2939"/>
            <w:col w:w="2369" w:space="1445"/>
            <w:col w:w="804" w:space="735"/>
            <w:col w:w="3802"/>
          </w:cols>
        </w:sectPr>
      </w:pPr>
    </w:p>
    <w:p>
      <w:pPr>
        <w:pStyle w:val="BodyText"/>
        <w:spacing w:line="122" w:lineRule="exact"/>
      </w:pPr>
      <w:r>
        <w:rPr/>
        <w:t>ISO/FDIS</w:t>
      </w:r>
    </w:p>
    <w:p>
      <w:pPr>
        <w:pStyle w:val="BodyText"/>
      </w:pPr>
      <w:r>
        <w:rPr/>
        <w:t>8528-12</w:t>
      </w:r>
    </w:p>
    <w:p>
      <w:pPr>
        <w:pStyle w:val="BodyText"/>
        <w:spacing w:line="122" w:lineRule="exact"/>
      </w:pPr>
      <w:r>
        <w:rPr/>
        <w:br w:type="column"/>
      </w:r>
      <w:r>
        <w:rPr/>
        <w:t>Groupes électrogènes à</w:t>
      </w:r>
      <w:r>
        <w:rPr>
          <w:spacing w:val="-5"/>
        </w:rPr>
        <w:t> </w:t>
      </w:r>
      <w:r>
        <w:rPr/>
        <w:t>courant</w:t>
      </w:r>
    </w:p>
    <w:p>
      <w:pPr>
        <w:pStyle w:val="BodyText"/>
      </w:pPr>
      <w:r>
        <w:rPr/>
        <w:t>alternatif entraînés par moteurs alternatifs à combustion</w:t>
      </w:r>
      <w:r>
        <w:rPr>
          <w:spacing w:val="6"/>
        </w:rPr>
        <w:t> </w:t>
      </w:r>
      <w:r>
        <w:rPr>
          <w:spacing w:val="-4"/>
        </w:rPr>
        <w:t>interne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41" w:firstLine="0"/>
        <w:jc w:val="left"/>
        <w:rPr>
          <w:sz w:val="16"/>
        </w:rPr>
      </w:pPr>
      <w:r>
        <w:rPr>
          <w:sz w:val="16"/>
        </w:rPr>
        <w:t>Partie 12: Alimentation </w:t>
      </w:r>
      <w:r>
        <w:rPr>
          <w:spacing w:val="-3"/>
          <w:sz w:val="16"/>
        </w:rPr>
        <w:t>élect- </w:t>
      </w:r>
      <w:r>
        <w:rPr>
          <w:sz w:val="16"/>
        </w:rPr>
        <w:t>rique de secours de services de</w:t>
      </w:r>
    </w:p>
    <w:p>
      <w:pPr>
        <w:pStyle w:val="BodyText"/>
        <w:spacing w:before="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2022-07-21</w:t>
      </w:r>
    </w:p>
    <w:p>
      <w:pPr>
        <w:pStyle w:val="BodyText"/>
        <w:spacing w:before="1"/>
        <w:ind w:left="1719"/>
      </w:pPr>
      <w:r>
        <w:rPr/>
        <w:br w:type="column"/>
      </w:r>
      <w:r>
        <w:rPr/>
        <w:t>et les appareillages</w:t>
      </w:r>
    </w:p>
    <w:p>
      <w:pPr>
        <w:pStyle w:val="BodyText"/>
        <w:spacing w:before="2"/>
        <w:ind w:left="1719"/>
      </w:pPr>
      <w:r>
        <w:rPr/>
        <w:pict>
          <v:group style="position:absolute;margin-left:303.637787pt;margin-top:11.590795pt;width:254.65pt;height:.25pt;mso-position-horizontal-relative:page;mso-position-vertical-relative:paragraph;z-index:251781120" coordorigin="6073,232" coordsize="5093,5">
            <v:line style="position:absolute" from="6073,234" to="7333,234" stroked="true" strokeweight=".25pt" strokecolor="#000000">
              <v:stroke dashstyle="solid"/>
            </v:line>
            <v:line style="position:absolute" from="7333,234" to="7613,234" stroked="true" strokeweight=".25pt" strokecolor="#000000">
              <v:stroke dashstyle="solid"/>
            </v:line>
            <v:line style="position:absolute" from="7613,234" to="10146,234" stroked="true" strokeweight=".25pt" strokecolor="#000000">
              <v:stroke dashstyle="solid"/>
            </v:line>
            <v:line style="position:absolute" from="10146,234" to="11166,234" stroked="true" strokeweight=".25pt" strokecolor="#000000">
              <v:stroke dashstyle="solid"/>
            </v:line>
            <w10:wrap type="none"/>
          </v:group>
        </w:pict>
      </w:r>
      <w:r>
        <w:rPr/>
        <w:t>(Révision de ISO 22674:2016)</w:t>
      </w:r>
    </w:p>
    <w:p>
      <w:pPr>
        <w:pStyle w:val="Heading2"/>
        <w:tabs>
          <w:tab w:pos="1719" w:val="left" w:leader="none"/>
        </w:tabs>
        <w:spacing w:before="77"/>
        <w:ind w:left="1720" w:right="63" w:hanging="1541"/>
      </w:pPr>
      <w:r>
        <w:rPr>
          <w:spacing w:val="-3"/>
        </w:rPr>
        <w:t>TC</w:t>
      </w:r>
      <w:r>
        <w:rPr/>
        <w:t> 107</w:t>
        <w:tab/>
        <w:t>Revêtements</w:t>
      </w:r>
      <w:r>
        <w:rPr>
          <w:spacing w:val="-13"/>
        </w:rPr>
        <w:t> </w:t>
      </w:r>
      <w:r>
        <w:rPr/>
        <w:t>métalliques et autres</w:t>
      </w:r>
      <w:r>
        <w:rPr>
          <w:spacing w:val="-2"/>
        </w:rPr>
        <w:t> </w:t>
      </w:r>
      <w:r>
        <w:rPr/>
        <w:t>revêtements</w:t>
      </w:r>
    </w:p>
    <w:p>
      <w:pPr>
        <w:pStyle w:val="BodyText"/>
        <w:spacing w:line="112" w:lineRule="exact"/>
        <w:ind w:left="1720"/>
      </w:pPr>
      <w:r>
        <w:rPr/>
        <w:br w:type="column"/>
      </w:r>
      <w:r>
        <w:rPr/>
        <w:t>(Révision de ISO 9735-10:2014)</w:t>
      </w:r>
    </w:p>
    <w:p>
      <w:pPr>
        <w:pStyle w:val="BodyText"/>
        <w:tabs>
          <w:tab w:pos="1719" w:val="left" w:leader="none"/>
        </w:tabs>
        <w:spacing w:before="82"/>
        <w:ind w:left="1720" w:right="111" w:hanging="1540"/>
      </w:pPr>
      <w:r>
        <w:rPr/>
        <w:t>ISO 14533-1</w:t>
        <w:tab/>
        <w:t>Titre manque — Partie 1: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1"/>
        <w:ind w:left="0"/>
      </w:pPr>
    </w:p>
    <w:p>
      <w:pPr>
        <w:pStyle w:val="BodyText"/>
        <w:spacing w:line="82" w:lineRule="exact"/>
        <w:ind w:left="1720"/>
      </w:pPr>
      <w:r>
        <w:rPr/>
        <w:t>(Révision de ISO 14533-1:2014)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192" w:lineRule="exact"/>
      </w:pPr>
      <w:r>
        <w:rPr/>
        <w:t>ISO/FDIS</w:t>
      </w:r>
    </w:p>
    <w:p>
      <w:pPr>
        <w:pStyle w:val="BodyText"/>
        <w:spacing w:before="1"/>
        <w:ind w:right="35"/>
      </w:pPr>
      <w:r>
        <w:rPr/>
        <w:br w:type="column"/>
      </w:r>
      <w:r>
        <w:rPr/>
        <w:t>bâtiment — Détermination de </w:t>
      </w:r>
      <w:r>
        <w:rPr>
          <w:spacing w:val="-8"/>
        </w:rPr>
        <w:t>la </w:t>
      </w:r>
      <w:r>
        <w:rPr/>
        <w:t>longueur et de la largeur (Révision de ISO 29465:2008)</w:t>
      </w:r>
    </w:p>
    <w:p>
      <w:pPr>
        <w:pStyle w:val="BodyText"/>
        <w:spacing w:line="192" w:lineRule="exact" w:before="84"/>
      </w:pPr>
      <w:r>
        <w:rPr/>
        <w:t>Produits isolants</w:t>
      </w:r>
      <w:r>
        <w:rPr>
          <w:spacing w:val="-6"/>
        </w:rPr>
        <w:t> </w:t>
      </w:r>
      <w:r>
        <w:rPr/>
        <w:t>thermiques</w:t>
      </w:r>
    </w:p>
    <w:p>
      <w:pPr>
        <w:pStyle w:val="BodyText"/>
        <w:spacing w:before="1"/>
      </w:pPr>
      <w:r>
        <w:rPr/>
        <w:br w:type="column"/>
      </w:r>
      <w:r>
        <w:rPr/>
        <w:t>2022-07-08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804" w:space="736"/>
            <w:col w:w="2346" w:space="292"/>
            <w:col w:w="975" w:space="199"/>
            <w:col w:w="3681" w:space="2872"/>
            <w:col w:w="3813" w:space="1541"/>
            <w:col w:w="804" w:space="735"/>
            <w:col w:w="2390" w:space="248"/>
            <w:col w:w="1164"/>
          </w:cols>
        </w:sectPr>
      </w:pPr>
    </w:p>
    <w:p>
      <w:pPr>
        <w:pStyle w:val="BodyText"/>
        <w:spacing w:line="185" w:lineRule="exact"/>
        <w:ind w:left="1720"/>
      </w:pPr>
      <w:r>
        <w:rPr/>
        <w:t>sécurité</w:t>
      </w:r>
    </w:p>
    <w:p>
      <w:pPr>
        <w:pStyle w:val="BodyText"/>
        <w:spacing w:line="154" w:lineRule="exact" w:before="2"/>
        <w:ind w:left="1720"/>
      </w:pPr>
      <w:r>
        <w:rPr/>
        <w:t>(Révision de ISO 8528-12:1997)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47" w:lineRule="exact" w:before="1"/>
        <w:ind w:left="0"/>
        <w:jc w:val="right"/>
      </w:pPr>
      <w:r>
        <w:rPr/>
        <w:pict>
          <v:group style="position:absolute;margin-left:36pt;margin-top:6.229084pt;width:254.65pt;height:.25pt;mso-position-horizontal-relative:page;mso-position-vertical-relative:paragraph;z-index:251778048" coordorigin="720,125" coordsize="5093,5">
            <v:line style="position:absolute" from="720,127" to="1980,127" stroked="true" strokeweight=".25pt" strokecolor="#000000">
              <v:stroke dashstyle="solid"/>
            </v:line>
            <v:line style="position:absolute" from="1980,127" to="2260,127" stroked="true" strokeweight=".25pt" strokecolor="#000000">
              <v:stroke dashstyle="solid"/>
            </v:line>
            <v:line style="position:absolute" from="2260,127" to="4793,127" stroked="true" strokeweight=".25pt" strokecolor="#000000">
              <v:stroke dashstyle="solid"/>
            </v:line>
            <v:line style="position:absolute" from="4793,127" to="5813,127" stroked="true" strokeweight=".25pt" strokecolor="#000000">
              <v:stroke dashstyle="solid"/>
            </v:line>
            <w10:wrap type="none"/>
          </v:group>
        </w:pict>
      </w:r>
      <w:r>
        <w:rPr/>
        <w:t>ISO/PRF</w:t>
      </w:r>
    </w:p>
    <w:p>
      <w:pPr>
        <w:pStyle w:val="Heading2"/>
        <w:ind w:left="968"/>
      </w:pPr>
      <w:r>
        <w:rPr/>
        <w:br w:type="column"/>
      </w:r>
      <w:r>
        <w:rPr/>
        <w:t>inorganiques</w:t>
      </w:r>
    </w:p>
    <w:p>
      <w:pPr>
        <w:pStyle w:val="BodyText"/>
        <w:spacing w:line="47" w:lineRule="exact" w:before="77"/>
        <w:ind w:left="968"/>
      </w:pPr>
      <w:r>
        <w:rPr/>
        <w:t>Titre manque</w:t>
      </w:r>
    </w:p>
    <w:p>
      <w:pPr>
        <w:pStyle w:val="BodyText"/>
        <w:tabs>
          <w:tab w:pos="6812" w:val="left" w:leader="none"/>
          <w:tab w:pos="7152" w:val="left" w:leader="none"/>
        </w:tabs>
        <w:spacing w:line="147" w:lineRule="exact"/>
        <w:ind w:left="1720"/>
      </w:pPr>
      <w:r>
        <w:rPr/>
        <w:br w:type="column"/>
      </w:r>
      <w:r>
        <w:rPr>
          <w:u w:val="single"/>
        </w:rPr>
        <w:t> </w:t>
        <w:tab/>
      </w:r>
      <w:r>
        <w:rPr/>
        <w:tab/>
      </w:r>
      <w:r>
        <w:rPr>
          <w:spacing w:val="-4"/>
        </w:rPr>
        <w:t>29468</w:t>
      </w:r>
    </w:p>
    <w:p>
      <w:pPr>
        <w:pStyle w:val="Heading2"/>
        <w:tabs>
          <w:tab w:pos="3339" w:val="left" w:leader="none"/>
        </w:tabs>
        <w:spacing w:line="194" w:lineRule="exact"/>
        <w:ind w:left="1800"/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spacing w:line="149" w:lineRule="exact"/>
        <w:ind w:left="1089"/>
      </w:pPr>
      <w:r>
        <w:rPr/>
        <w:br w:type="column"/>
      </w:r>
      <w:r>
        <w:rPr/>
        <w:t>destinés aux applications du</w:t>
      </w:r>
    </w:p>
    <w:p>
      <w:pPr>
        <w:pStyle w:val="BodyText"/>
        <w:spacing w:line="192" w:lineRule="exact"/>
        <w:ind w:left="1089"/>
      </w:pPr>
      <w:r>
        <w:rPr/>
        <w:t>bâtiment — Détermination de </w:t>
      </w:r>
      <w:r>
        <w:rPr>
          <w:spacing w:val="-9"/>
        </w:rPr>
        <w:t>la</w:t>
      </w:r>
    </w:p>
    <w:p>
      <w:pPr>
        <w:pStyle w:val="BodyText"/>
        <w:spacing w:line="192" w:lineRule="exact" w:before="149"/>
        <w:ind w:left="428"/>
      </w:pPr>
      <w:r>
        <w:rPr/>
        <w:br w:type="column"/>
      </w:r>
      <w:r>
        <w:rPr/>
        <w:t>2022-07-06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773" w:space="40"/>
            <w:col w:w="2252" w:space="39"/>
            <w:col w:w="1999" w:space="2183"/>
            <w:col w:w="7564" w:space="39"/>
            <w:col w:w="3259" w:space="39"/>
            <w:col w:w="1413"/>
          </w:cols>
        </w:sectPr>
      </w:pPr>
    </w:p>
    <w:p>
      <w:pPr>
        <w:pStyle w:val="Heading2"/>
        <w:tabs>
          <w:tab w:pos="1719" w:val="left" w:leader="none"/>
        </w:tabs>
        <w:spacing w:line="78" w:lineRule="exact" w:before="115"/>
      </w:pPr>
      <w:r>
        <w:rPr>
          <w:spacing w:val="-3"/>
        </w:rPr>
        <w:t>TC</w:t>
      </w:r>
      <w:r>
        <w:rPr/>
        <w:t> 76</w:t>
        <w:tab/>
        <w:t>Appareils de</w:t>
      </w:r>
      <w:r>
        <w:rPr>
          <w:spacing w:val="-3"/>
        </w:rPr>
        <w:t> </w:t>
      </w:r>
      <w:r>
        <w:rPr/>
        <w:t>transfusion,</w:t>
      </w:r>
    </w:p>
    <w:p>
      <w:pPr>
        <w:pStyle w:val="BodyText"/>
        <w:spacing w:line="50" w:lineRule="exact" w:before="144"/>
      </w:pPr>
      <w:r>
        <w:rPr/>
        <w:br w:type="column"/>
      </w:r>
      <w:r>
        <w:rPr/>
        <w:t>24688</w:t>
      </w:r>
    </w:p>
    <w:p>
      <w:pPr>
        <w:pStyle w:val="BodyText"/>
        <w:spacing w:line="98" w:lineRule="exact" w:before="96"/>
      </w:pPr>
      <w:r>
        <w:rPr/>
        <w:br w:type="column"/>
      </w:r>
      <w:r>
        <w:rPr/>
        <w:t>ISO 11228-</w:t>
      </w:r>
    </w:p>
    <w:p>
      <w:pPr>
        <w:pStyle w:val="BodyText"/>
        <w:spacing w:line="98" w:lineRule="exact" w:before="96"/>
      </w:pPr>
      <w:r>
        <w:rPr/>
        <w:br w:type="column"/>
      </w:r>
      <w:r>
        <w:rPr/>
        <w:t>Ergonomie — Manutention</w:t>
      </w:r>
    </w:p>
    <w:p>
      <w:pPr>
        <w:pStyle w:val="BodyText"/>
      </w:pPr>
      <w:r>
        <w:rPr/>
        <w:br w:type="column"/>
      </w:r>
      <w:r>
        <w:rPr/>
        <w:t>planéité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610" w:space="1743"/>
            <w:col w:w="631" w:space="5922"/>
            <w:col w:w="941" w:space="598"/>
            <w:col w:w="2054" w:space="3299"/>
            <w:col w:w="3802"/>
          </w:cols>
        </w:sectPr>
      </w:pPr>
    </w:p>
    <w:p>
      <w:pPr>
        <w:pStyle w:val="Heading2"/>
        <w:tabs>
          <w:tab w:pos="5452" w:val="left" w:leader="none"/>
          <w:tab w:pos="10545" w:val="left" w:leader="none"/>
        </w:tabs>
        <w:spacing w:line="137" w:lineRule="exact" w:before="138"/>
        <w:ind w:left="1720"/>
      </w:pPr>
      <w:r>
        <w:rPr/>
        <w:t>de perfusion et</w:t>
      </w:r>
      <w:r>
        <w:rPr>
          <w:spacing w:val="7"/>
        </w:rPr>
        <w:t> </w:t>
      </w:r>
      <w:r>
        <w:rPr/>
        <w:t>d'injection</w:t>
        <w:tab/>
      </w:r>
      <w:r>
        <w:rPr>
          <w:u w:val="single"/>
        </w:rPr>
        <w:t> </w:t>
        <w:tab/>
      </w:r>
    </w:p>
    <w:p>
      <w:pPr>
        <w:pStyle w:val="BodyText"/>
        <w:spacing w:line="180" w:lineRule="exact" w:before="94"/>
        <w:ind w:left="0"/>
        <w:jc w:val="right"/>
      </w:pPr>
      <w:r>
        <w:rPr/>
        <w:br w:type="column"/>
      </w:r>
      <w:r>
        <w:rPr/>
        <w:t>2:2007/PRF</w:t>
      </w:r>
    </w:p>
    <w:p>
      <w:pPr>
        <w:pStyle w:val="BodyText"/>
        <w:spacing w:line="180" w:lineRule="exact" w:before="94"/>
        <w:ind w:left="752"/>
      </w:pPr>
      <w:r>
        <w:rPr/>
        <w:br w:type="column"/>
      </w:r>
      <w:r>
        <w:rPr/>
        <w:t>manuelle — Partie 2: Actions de</w:t>
      </w:r>
    </w:p>
    <w:p>
      <w:pPr>
        <w:pStyle w:val="BodyText"/>
        <w:ind w:left="1720"/>
      </w:pPr>
      <w:r>
        <w:rPr/>
        <w:br w:type="column"/>
      </w:r>
      <w:r>
        <w:rPr/>
        <w:t>(Révision de ISO 29468:2008)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10546" w:space="40"/>
            <w:col w:w="2248" w:space="39"/>
            <w:col w:w="2916" w:space="1469"/>
            <w:col w:w="5342"/>
          </w:cols>
        </w:sectPr>
      </w:pPr>
    </w:p>
    <w:p>
      <w:pPr>
        <w:pStyle w:val="Heading2"/>
        <w:spacing w:line="216" w:lineRule="exact" w:before="77"/>
        <w:ind w:left="1720" w:right="-3"/>
      </w:pPr>
      <w:r>
        <w:rPr/>
        <w:t>et appareils destinés au traitement du sang à </w:t>
      </w:r>
      <w:r>
        <w:rPr>
          <w:spacing w:val="-4"/>
        </w:rPr>
        <w:t>usage</w:t>
      </w:r>
    </w:p>
    <w:p>
      <w:pPr>
        <w:tabs>
          <w:tab w:pos="3260" w:val="left" w:leader="none"/>
        </w:tabs>
        <w:spacing w:before="137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110</w:t>
        <w:tab/>
        <w:t>Chariots de</w:t>
      </w:r>
      <w:r>
        <w:rPr>
          <w:spacing w:val="-2"/>
          <w:sz w:val="18"/>
        </w:rPr>
        <w:t> </w:t>
      </w:r>
      <w:r>
        <w:rPr>
          <w:sz w:val="18"/>
        </w:rPr>
        <w:t>manutention</w:t>
      </w:r>
    </w:p>
    <w:p>
      <w:pPr>
        <w:pStyle w:val="BodyText"/>
        <w:spacing w:before="12"/>
        <w:ind w:left="0"/>
        <w:jc w:val="right"/>
      </w:pPr>
      <w:r>
        <w:rPr/>
        <w:br w:type="column"/>
      </w:r>
      <w:r>
        <w:rPr/>
        <w:t>Amd 1</w:t>
      </w:r>
    </w:p>
    <w:p>
      <w:pPr>
        <w:pStyle w:val="BodyText"/>
        <w:spacing w:before="12"/>
        <w:ind w:left="1062" w:right="-17"/>
      </w:pPr>
      <w:r>
        <w:rPr/>
        <w:br w:type="column"/>
      </w:r>
      <w:r>
        <w:rPr/>
        <w:t>pousser et de tirer — Amende- ment 1</w:t>
      </w:r>
    </w:p>
    <w:p>
      <w:pPr>
        <w:pStyle w:val="BodyText"/>
        <w:ind w:left="1715" w:right="-19"/>
      </w:pPr>
      <w:r>
        <w:rPr/>
        <w:br w:type="column"/>
      </w:r>
      <w:r>
        <w:rPr/>
        <w:t>ISO/FDIS 29768</w:t>
      </w:r>
    </w:p>
    <w:p>
      <w:pPr>
        <w:pStyle w:val="BodyText"/>
        <w:ind w:left="916" w:right="1701"/>
      </w:pPr>
      <w:r>
        <w:rPr/>
        <w:br w:type="column"/>
      </w:r>
      <w:r>
        <w:rPr/>
        <w:t>Produits isolants thermiques destinés aux applications du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3761" w:space="51"/>
            <w:col w:w="5175" w:space="1378"/>
            <w:col w:w="2158" w:space="40"/>
            <w:col w:w="3120" w:space="39"/>
            <w:col w:w="2300" w:space="40"/>
            <w:col w:w="4538"/>
          </w:cols>
        </w:sect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192" w:lineRule="exact" w:before="1"/>
      </w:pPr>
      <w:r>
        <w:rPr/>
        <w:t>ISO 8536-</w:t>
      </w:r>
    </w:p>
    <w:p>
      <w:pPr>
        <w:pStyle w:val="BodyText"/>
        <w:spacing w:line="192" w:lineRule="exact"/>
      </w:pPr>
      <w:r>
        <w:rPr/>
        <w:t>3:2009/Amd 1</w:t>
      </w:r>
    </w:p>
    <w:p>
      <w:pPr>
        <w:pStyle w:val="Heading2"/>
        <w:spacing w:before="2"/>
      </w:pPr>
      <w:r>
        <w:rPr/>
        <w:br w:type="column"/>
      </w:r>
      <w:r>
        <w:rPr/>
        <w:t>médical et</w:t>
      </w:r>
      <w:r>
        <w:rPr>
          <w:spacing w:val="-2"/>
        </w:rPr>
        <w:t> </w:t>
      </w:r>
      <w:r>
        <w:rPr/>
        <w:t>pharmaceutique</w:t>
      </w:r>
    </w:p>
    <w:p>
      <w:pPr>
        <w:pStyle w:val="BodyText"/>
        <w:spacing w:before="77"/>
      </w:pPr>
      <w:r>
        <w:rPr/>
        <w:t>Matériel de perfusion à usage médical — Partie 3: Capsules</w:t>
      </w:r>
      <w:r>
        <w:rPr>
          <w:spacing w:val="-4"/>
        </w:rPr>
        <w:t> </w:t>
      </w:r>
      <w:r>
        <w:rPr>
          <w:spacing w:val="-8"/>
        </w:rPr>
        <w:t>en</w:t>
      </w:r>
    </w:p>
    <w:p>
      <w:pPr>
        <w:pStyle w:val="BodyText"/>
        <w:tabs>
          <w:tab w:pos="1719" w:val="left" w:leader="none"/>
        </w:tabs>
        <w:spacing w:line="114" w:lineRule="exact"/>
      </w:pPr>
      <w:r>
        <w:rPr/>
        <w:br w:type="column"/>
      </w:r>
      <w:r>
        <w:rPr/>
        <w:t>ISO/FDIS 5057</w:t>
        <w:tab/>
        <w:t>Chariots de manutention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20" w:right="13"/>
      </w:pPr>
      <w:r>
        <w:rPr/>
        <w:t>Contrôle et réparation des bras de fourche en service sur les chariots élévateurs à fourche</w:t>
      </w:r>
    </w:p>
    <w:p>
      <w:pPr>
        <w:pStyle w:val="BodyText"/>
        <w:spacing w:before="5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</w:pPr>
      <w:r>
        <w:rPr/>
        <w:t>2022-07-18</w:t>
      </w:r>
    </w:p>
    <w:p>
      <w:pPr>
        <w:pStyle w:val="Heading2"/>
        <w:tabs>
          <w:tab w:pos="1719" w:val="left" w:leader="none"/>
        </w:tabs>
        <w:spacing w:line="181" w:lineRule="exact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Performance thermique</w:t>
      </w:r>
      <w:r>
        <w:rPr>
          <w:spacing w:val="-3"/>
        </w:rPr>
        <w:t> </w:t>
      </w:r>
      <w:r>
        <w:rPr/>
        <w:t>et</w:t>
      </w:r>
    </w:p>
    <w:p>
      <w:pPr>
        <w:spacing w:before="0"/>
        <w:ind w:left="1720" w:right="0" w:firstLine="0"/>
        <w:jc w:val="left"/>
        <w:rPr>
          <w:sz w:val="18"/>
        </w:rPr>
      </w:pPr>
      <w:r>
        <w:rPr/>
        <w:pict>
          <v:group style="position:absolute;margin-left:631.275574pt;margin-top:-12.782907pt;width:254.65pt;height:.25pt;mso-position-horizontal-relative:page;mso-position-vertical-relative:paragraph;z-index:251784192" coordorigin="12626,-256" coordsize="5093,5">
            <v:line style="position:absolute" from="12626,-253" to="13886,-253" stroked="true" strokeweight=".25pt" strokecolor="#000000">
              <v:stroke dashstyle="solid"/>
            </v:line>
            <v:line style="position:absolute" from="13886,-253" to="14166,-253" stroked="true" strokeweight=".25pt" strokecolor="#000000">
              <v:stroke dashstyle="solid"/>
            </v:line>
            <v:line style="position:absolute" from="14166,-253" to="16698,-253" stroked="true" strokeweight=".25pt" strokecolor="#000000">
              <v:stroke dashstyle="solid"/>
            </v:line>
            <v:line style="position:absolute" from="16698,-253" to="17718,-253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utilisation de l'énergie en environnement bâti</w:t>
      </w:r>
    </w:p>
    <w:p>
      <w:pPr>
        <w:pStyle w:val="BodyText"/>
        <w:spacing w:line="67" w:lineRule="exact"/>
      </w:pPr>
      <w:r>
        <w:rPr/>
        <w:br w:type="column"/>
      </w:r>
      <w:r>
        <w:rPr/>
        <w:t>bâtiment — Détermination</w:t>
      </w:r>
    </w:p>
    <w:p>
      <w:pPr>
        <w:pStyle w:val="BodyText"/>
        <w:ind w:right="46"/>
      </w:pPr>
      <w:r>
        <w:rPr/>
        <w:t>des dimensions linéaires des éprouvettes</w:t>
      </w:r>
    </w:p>
    <w:p>
      <w:pPr>
        <w:pStyle w:val="BodyText"/>
        <w:spacing w:before="1"/>
      </w:pPr>
      <w:r>
        <w:rPr/>
        <w:t>(Révision de ISO 29768:2008)</w:t>
      </w:r>
    </w:p>
    <w:p>
      <w:pPr>
        <w:pStyle w:val="BodyText"/>
        <w:spacing w:line="67" w:lineRule="exact"/>
      </w:pPr>
      <w:r>
        <w:rPr/>
        <w:br w:type="column"/>
      </w:r>
      <w:r>
        <w:rPr/>
        <w:t>2022-07-07</w:t>
      </w:r>
    </w:p>
    <w:p>
      <w:pPr>
        <w:spacing w:after="0" w:line="67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1156" w:space="384"/>
            <w:col w:w="2340" w:space="1473"/>
            <w:col w:w="3817" w:space="361"/>
            <w:col w:w="975" w:space="1399"/>
            <w:col w:w="3740" w:space="3154"/>
            <w:col w:w="2141" w:space="496"/>
            <w:col w:w="1164"/>
          </w:cols>
        </w:sectPr>
      </w:pPr>
    </w:p>
    <w:p>
      <w:pPr>
        <w:pStyle w:val="BodyText"/>
        <w:spacing w:line="181" w:lineRule="exact"/>
        <w:ind w:left="1720"/>
      </w:pPr>
      <w:r>
        <w:rPr/>
        <w:t>aluminium pour flacons de perfu-</w:t>
      </w:r>
    </w:p>
    <w:p>
      <w:pPr>
        <w:pStyle w:val="BodyText"/>
        <w:ind w:left="1720"/>
      </w:pPr>
      <w:r>
        <w:rPr/>
        <w:t>sion — Amendement 1</w:t>
      </w:r>
    </w:p>
    <w:p>
      <w:pPr>
        <w:pStyle w:val="BodyText"/>
        <w:tabs>
          <w:tab w:pos="1719" w:val="left" w:leader="none"/>
        </w:tabs>
        <w:spacing w:line="192" w:lineRule="exact" w:before="81"/>
      </w:pPr>
      <w:r>
        <w:rPr/>
        <w:t>ISO/PRF 8872</w:t>
        <w:tab/>
        <w:t>Capsules en aluminium</w:t>
      </w:r>
      <w:r>
        <w:rPr>
          <w:spacing w:val="-1"/>
        </w:rPr>
        <w:t> </w:t>
      </w:r>
      <w:r>
        <w:rPr/>
        <w:t>et</w:t>
      </w:r>
    </w:p>
    <w:p>
      <w:pPr>
        <w:pStyle w:val="BodyText"/>
        <w:ind w:left="1720" w:right="47"/>
      </w:pPr>
      <w:r>
        <w:rPr/>
        <w:t>capsules en aluminium/plastique pour flacons de perfusion et</w:t>
      </w:r>
    </w:p>
    <w:p>
      <w:pPr>
        <w:pStyle w:val="BodyText"/>
        <w:spacing w:line="119" w:lineRule="exact"/>
        <w:ind w:left="1720"/>
      </w:pPr>
      <w:r>
        <w:rPr/>
        <w:t>d'injection — Exigences géné-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20"/>
      </w:pPr>
      <w:r>
        <w:rPr/>
        <w:t>ISO/FDIS 13284</w:t>
      </w:r>
    </w:p>
    <w:p>
      <w:pPr>
        <w:pStyle w:val="BodyText"/>
        <w:spacing w:before="1"/>
      </w:pPr>
      <w:r>
        <w:rPr/>
        <w:br w:type="column"/>
      </w:r>
      <w:r>
        <w:rPr/>
        <w:t>(Révision de ISO 5057:1993)</w:t>
      </w:r>
    </w:p>
    <w:p>
      <w:pPr>
        <w:pStyle w:val="BodyText"/>
        <w:spacing w:line="192" w:lineRule="exact" w:before="80"/>
        <w:ind w:right="31"/>
      </w:pPr>
      <w:r>
        <w:rPr/>
        <w:t>Chariots de manutention — Extensions de bras de fourche et bras de fourche télescopiques </w:t>
      </w:r>
      <w:r>
        <w:rPr>
          <w:spacing w:val="-17"/>
        </w:rPr>
        <w:t>— </w:t>
      </w:r>
      <w:r>
        <w:rPr/>
        <w:t>Caractéristiques techniques et prescriptions de</w:t>
      </w:r>
      <w:r>
        <w:rPr>
          <w:spacing w:val="-1"/>
        </w:rPr>
        <w:t> </w:t>
      </w:r>
      <w:r>
        <w:rPr/>
        <w:t>résistance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</w:pPr>
      <w:r>
        <w:rPr/>
        <w:t>2022-07-18</w:t>
      </w:r>
    </w:p>
    <w:p>
      <w:pPr>
        <w:pStyle w:val="BodyText"/>
        <w:ind w:right="20"/>
      </w:pPr>
      <w:r>
        <w:rPr/>
        <w:br w:type="column"/>
      </w:r>
      <w:r>
        <w:rPr/>
        <w:t>ISO/FDIS 12623</w:t>
      </w:r>
    </w:p>
    <w:p>
      <w:pPr>
        <w:pStyle w:val="BodyText"/>
        <w:ind w:right="38"/>
      </w:pPr>
      <w:r>
        <w:rPr/>
        <w:br w:type="column"/>
      </w:r>
      <w:r>
        <w:rPr/>
        <w:t>Produits isolants thermiques pour les équipements de bâtiments et les installations industrielles — Détermination </w:t>
      </w:r>
      <w:r>
        <w:rPr>
          <w:spacing w:val="-8"/>
        </w:rPr>
        <w:t>de </w:t>
      </w:r>
      <w:r>
        <w:rPr/>
        <w:t>l'absorption d'eau à court terme par immersion partielle des</w:t>
      </w:r>
      <w:r>
        <w:rPr>
          <w:spacing w:val="1"/>
        </w:rPr>
        <w:t> </w:t>
      </w:r>
      <w:r>
        <w:rPr/>
        <w:t>co-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</w:pPr>
      <w:r>
        <w:rPr/>
        <w:t>2022-07-06</w:t>
      </w:r>
    </w:p>
    <w:p>
      <w:pPr>
        <w:pStyle w:val="BodyText"/>
        <w:spacing w:before="36"/>
        <w:ind w:right="20"/>
      </w:pPr>
      <w:r>
        <w:rPr/>
        <w:br w:type="column"/>
      </w:r>
      <w:r>
        <w:rPr/>
        <w:t>ISO/FDIS 29770</w:t>
      </w:r>
    </w:p>
    <w:p>
      <w:pPr>
        <w:pStyle w:val="BodyText"/>
        <w:spacing w:before="36"/>
        <w:ind w:right="20"/>
      </w:pPr>
      <w:r>
        <w:rPr/>
        <w:br w:type="column"/>
      </w:r>
      <w:r>
        <w:rPr/>
        <w:t>Produits isolants thermiques destinés aux applications du bâtiment — Détermination de l'épaisseur des produits d'isolation pour sol flottant (Révision de ISO 29770:2008)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</w:pPr>
    </w:p>
    <w:p>
      <w:pPr>
        <w:pStyle w:val="BodyText"/>
        <w:spacing w:before="1"/>
      </w:pPr>
      <w:r>
        <w:rPr/>
        <w:t>2022-07-08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0" w:equalWidth="0">
            <w:col w:w="3992" w:space="1361"/>
            <w:col w:w="804" w:space="735"/>
            <w:col w:w="2404" w:space="235"/>
            <w:col w:w="975" w:space="1399"/>
            <w:col w:w="804" w:space="736"/>
            <w:col w:w="2439" w:space="200"/>
            <w:col w:w="975" w:space="199"/>
            <w:col w:w="804" w:space="736"/>
            <w:col w:w="2141" w:space="497"/>
            <w:col w:w="1164"/>
          </w:cols>
        </w:sectPr>
      </w:pPr>
    </w:p>
    <w:p>
      <w:pPr>
        <w:pStyle w:val="BodyText"/>
        <w:spacing w:line="182" w:lineRule="exact"/>
        <w:ind w:left="1720"/>
      </w:pPr>
      <w:r>
        <w:rPr/>
        <w:t>rales et méthodes d'essai</w:t>
      </w:r>
    </w:p>
    <w:p>
      <w:pPr>
        <w:pStyle w:val="BodyText"/>
        <w:spacing w:before="2"/>
        <w:ind w:left="1720" w:right="21"/>
      </w:pPr>
      <w:r>
        <w:rPr/>
        <w:t>(Révision de ISO 10985:2009, ISO 8872:2003)</w:t>
      </w:r>
    </w:p>
    <w:p>
      <w:pPr>
        <w:pStyle w:val="BodyText"/>
        <w:spacing w:before="4"/>
        <w:ind w:left="3259"/>
      </w:pPr>
      <w:r>
        <w:rPr/>
        <w:br w:type="column"/>
      </w:r>
      <w:r>
        <w:rPr/>
        <w:t>(Révision de ISO 13284:2003)</w:t>
      </w:r>
    </w:p>
    <w:p>
      <w:pPr>
        <w:pStyle w:val="Heading2"/>
        <w:tabs>
          <w:tab w:pos="3259" w:val="left" w:leader="none"/>
        </w:tabs>
        <w:spacing w:before="77"/>
        <w:ind w:left="1720"/>
      </w:pPr>
      <w:r>
        <w:rPr/>
        <w:pict>
          <v:group style="position:absolute;margin-left:303.637787pt;margin-top:1.867097pt;width:254.65pt;height:.25pt;mso-position-horizontal-relative:page;mso-position-vertical-relative:paragraph;z-index:25178214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123</w:t>
        <w:tab/>
        <w:t>Paliers lisses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58" w:lineRule="exact"/>
        <w:ind w:left="0"/>
        <w:jc w:val="right"/>
      </w:pPr>
      <w:r>
        <w:rPr/>
        <w:t>ISO/FDIS</w:t>
      </w:r>
    </w:p>
    <w:p>
      <w:pPr>
        <w:pStyle w:val="BodyText"/>
        <w:spacing w:line="110" w:lineRule="exact"/>
        <w:ind w:left="916"/>
      </w:pPr>
      <w:r>
        <w:rPr/>
        <w:br w:type="column"/>
      </w:r>
      <w:r>
        <w:rPr/>
        <w:t>quilles isolantes préformées</w:t>
      </w:r>
    </w:p>
    <w:p>
      <w:pPr>
        <w:pStyle w:val="BodyText"/>
        <w:spacing w:before="2"/>
        <w:ind w:left="916"/>
      </w:pPr>
      <w:r>
        <w:rPr/>
        <w:t>(Révision de ISO 12623:2011)</w:t>
      </w:r>
    </w:p>
    <w:p>
      <w:pPr>
        <w:pStyle w:val="BodyText"/>
        <w:spacing w:line="158" w:lineRule="exact" w:before="82"/>
        <w:ind w:left="916"/>
      </w:pPr>
      <w:r>
        <w:rPr/>
        <w:t>Produits isolants</w:t>
      </w:r>
      <w:r>
        <w:rPr>
          <w:spacing w:val="-6"/>
        </w:rPr>
        <w:t> </w:t>
      </w:r>
      <w:r>
        <w:rPr/>
        <w:t>thermiques</w:t>
      </w:r>
    </w:p>
    <w:p>
      <w:pPr>
        <w:pStyle w:val="BodyText"/>
        <w:spacing w:line="20" w:lineRule="exact"/>
        <w:ind w:left="163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59" w:val="left" w:leader="none"/>
        </w:tabs>
        <w:spacing w:before="15"/>
        <w:ind w:left="3260" w:right="1543" w:hanging="1541"/>
      </w:pPr>
      <w:r>
        <w:rPr>
          <w:spacing w:val="-3"/>
        </w:rPr>
        <w:t>TC</w:t>
      </w:r>
      <w:r>
        <w:rPr/>
        <w:t> 171</w:t>
        <w:tab/>
        <w:t>Applications en gestion </w:t>
      </w:r>
      <w:r>
        <w:rPr>
          <w:spacing w:val="-6"/>
        </w:rPr>
        <w:t>des </w:t>
      </w:r>
      <w:r>
        <w:rPr/>
        <w:t>documents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669" w:space="144"/>
            <w:col w:w="5221" w:space="1331"/>
            <w:col w:w="2304" w:space="40"/>
            <w:col w:w="2878" w:space="132"/>
            <w:col w:w="6881"/>
          </w:cols>
        </w:sectPr>
      </w:pPr>
    </w:p>
    <w:p>
      <w:pPr>
        <w:pStyle w:val="BodyText"/>
        <w:spacing w:before="81"/>
        <w:ind w:right="38"/>
      </w:pPr>
      <w:r>
        <w:rPr/>
        <w:t>ISO/FDIS 24166-1</w:t>
      </w:r>
    </w:p>
    <w:p>
      <w:pPr>
        <w:pStyle w:val="BodyText"/>
        <w:spacing w:before="81"/>
        <w:ind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t>2022-06-29</w:t>
      </w:r>
    </w:p>
    <w:p>
      <w:pPr>
        <w:pStyle w:val="BodyText"/>
        <w:ind w:right="38"/>
      </w:pPr>
      <w:r>
        <w:rPr/>
        <w:br w:type="column"/>
      </w:r>
      <w:r>
        <w:rPr/>
        <w:t>ISO/FDIS 3548-1</w:t>
      </w:r>
    </w:p>
    <w:p>
      <w:pPr>
        <w:pStyle w:val="BodyText"/>
        <w:ind w:right="18"/>
      </w:pPr>
      <w:r>
        <w:rPr/>
        <w:br w:type="column"/>
      </w:r>
      <w:r>
        <w:rPr/>
        <w:t>Paliers lisses — Demi-coussinets minces à ou sans collerette — Partie 1: Tolérances, carac- téristiques de conception et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spacing w:before="1"/>
      </w:pPr>
      <w:r>
        <w:rPr/>
        <w:t>2022-07-01</w:t>
      </w:r>
    </w:p>
    <w:p>
      <w:pPr>
        <w:pStyle w:val="BodyText"/>
        <w:spacing w:before="9"/>
      </w:pPr>
      <w:r>
        <w:rPr/>
        <w:br w:type="column"/>
      </w:r>
      <w:r>
        <w:rPr/>
        <w:t>12624</w:t>
      </w:r>
    </w:p>
    <w:p>
      <w:pPr>
        <w:pStyle w:val="BodyText"/>
        <w:spacing w:before="9"/>
        <w:ind w:right="15"/>
      </w:pPr>
      <w:r>
        <w:rPr/>
        <w:br w:type="column"/>
      </w:r>
      <w:r>
        <w:rPr/>
        <w:t>pour les équipements de bâti- ments et les installations indus- trielles — Détermination des faibles quantités d'ions chlorure,</w:t>
      </w:r>
    </w:p>
    <w:p>
      <w:pPr>
        <w:pStyle w:val="BodyText"/>
        <w:spacing w:before="9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2022-07-06</w:t>
      </w:r>
    </w:p>
    <w:p>
      <w:pPr>
        <w:pStyle w:val="BodyText"/>
        <w:spacing w:line="168" w:lineRule="exact"/>
      </w:pPr>
      <w:r>
        <w:rPr/>
        <w:br w:type="column"/>
      </w:r>
      <w:r>
        <w:rPr/>
        <w:t>ISO/PRF TS</w:t>
      </w:r>
    </w:p>
    <w:p>
      <w:pPr>
        <w:pStyle w:val="BodyText"/>
      </w:pPr>
      <w:r>
        <w:rPr/>
        <w:t>18759</w:t>
      </w:r>
    </w:p>
    <w:p>
      <w:pPr>
        <w:pStyle w:val="BodyText"/>
        <w:spacing w:line="168" w:lineRule="exact"/>
      </w:pPr>
      <w:r>
        <w:rPr/>
        <w:br w:type="column"/>
      </w:r>
      <w:r>
        <w:rPr/>
        <w:t>Gestion des documents — Sys-</w:t>
      </w:r>
    </w:p>
    <w:p>
      <w:pPr>
        <w:pStyle w:val="BodyText"/>
        <w:spacing w:line="192" w:lineRule="exact"/>
      </w:pPr>
      <w:r>
        <w:rPr/>
        <w:t>tème de stockage fiable (TSS)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602" w:firstLine="0"/>
        <w:jc w:val="left"/>
        <w:rPr>
          <w:sz w:val="16"/>
        </w:rPr>
      </w:pPr>
      <w:r>
        <w:rPr>
          <w:sz w:val="16"/>
        </w:rPr>
        <w:t>Exigences fonctionnelles </w:t>
      </w:r>
      <w:r>
        <w:rPr>
          <w:spacing w:val="-9"/>
          <w:sz w:val="16"/>
        </w:rPr>
        <w:t>et </w:t>
      </w:r>
      <w:r>
        <w:rPr>
          <w:sz w:val="16"/>
        </w:rPr>
        <w:t>techniques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0" w:left="620" w:right="600"/>
          <w:cols w:num="11" w:equalWidth="0">
            <w:col w:w="804" w:space="736"/>
            <w:col w:w="2199" w:space="439"/>
            <w:col w:w="975" w:space="199"/>
            <w:col w:w="804" w:space="736"/>
            <w:col w:w="2363" w:space="275"/>
            <w:col w:w="975" w:space="1400"/>
            <w:col w:w="631" w:space="910"/>
            <w:col w:w="2372" w:space="266"/>
            <w:col w:w="975" w:space="199"/>
            <w:col w:w="937" w:space="604"/>
            <w:col w:w="3801"/>
          </w:cols>
        </w:sectPr>
      </w:pPr>
    </w:p>
    <w:p>
      <w:pPr>
        <w:pStyle w:val="BodyText"/>
        <w:spacing w:before="153"/>
        <w:ind w:right="38"/>
      </w:pPr>
      <w:r>
        <w:rPr/>
        <w:t>ISO/FDIS 24166-2</w:t>
      </w:r>
    </w:p>
    <w:p>
      <w:pPr>
        <w:pStyle w:val="BodyText"/>
        <w:spacing w:before="153"/>
        <w:ind w:right="6"/>
      </w:pPr>
      <w:r>
        <w:rPr/>
        <w:br w:type="column"/>
      </w:r>
      <w:r>
        <w:rPr/>
        <w:t>Titre manque — Partie 2: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122" w:lineRule="exact"/>
      </w:pPr>
      <w:r>
        <w:rPr/>
        <w:t>2022-06-29</w:t>
      </w:r>
    </w:p>
    <w:p>
      <w:pPr>
        <w:pStyle w:val="BodyText"/>
        <w:spacing w:line="181" w:lineRule="exact"/>
        <w:ind w:left="1720"/>
      </w:pPr>
      <w:r>
        <w:rPr/>
        <w:br w:type="column"/>
      </w:r>
      <w:r>
        <w:rPr/>
        <w:t>méthodes d'essai</w:t>
      </w:r>
    </w:p>
    <w:p>
      <w:pPr>
        <w:pStyle w:val="BodyText"/>
        <w:spacing w:before="2"/>
        <w:ind w:left="1720"/>
      </w:pPr>
      <w:r>
        <w:rPr/>
        <w:t>(Révision de ISO 3548-1:2014)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52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08" w:lineRule="exact" w:before="21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2"/>
        </w:rPr>
        <w:t> </w:t>
      </w:r>
      <w:r>
        <w:rPr/>
        <w:t>graphique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fluorure, silicate et sodium </w:t>
      </w:r>
      <w:r>
        <w:rPr>
          <w:spacing w:val="-4"/>
        </w:rPr>
        <w:t>solu- </w:t>
      </w:r>
      <w:r>
        <w:rPr/>
        <w:t>bles dans l'eau et mesure du </w:t>
      </w:r>
      <w:r>
        <w:rPr>
          <w:spacing w:val="-7"/>
        </w:rPr>
        <w:t>pH </w:t>
      </w:r>
      <w:r>
        <w:rPr/>
        <w:t>(Révision de ISO 12624:2011)</w:t>
      </w:r>
    </w:p>
    <w:p>
      <w:pPr>
        <w:pStyle w:val="BodyText"/>
        <w:spacing w:line="20" w:lineRule="exact"/>
        <w:ind w:left="9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3"/>
        <w:ind w:left="1720" w:right="1868" w:hanging="1541"/>
      </w:pPr>
      <w:r>
        <w:rPr>
          <w:spacing w:val="-3"/>
        </w:rPr>
        <w:t>TC</w:t>
      </w:r>
      <w:r>
        <w:rPr/>
        <w:t> 178</w:t>
        <w:tab/>
        <w:t>Ascenseurs, escaliers mécaniques et </w:t>
      </w:r>
      <w:r>
        <w:rPr>
          <w:spacing w:val="-3"/>
        </w:rPr>
        <w:t>trottoirs </w:t>
      </w:r>
      <w:r>
        <w:rPr/>
        <w:t>roulants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804" w:space="736"/>
            <w:col w:w="2199" w:space="439"/>
            <w:col w:w="975" w:space="199"/>
            <w:col w:w="3731" w:space="4363"/>
            <w:col w:w="2335" w:space="1478"/>
            <w:col w:w="5341"/>
          </w:cols>
        </w:sect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right="38"/>
      </w:pPr>
      <w:r>
        <w:rPr/>
        <w:t>ISO/FDIS 24166-3</w:t>
      </w:r>
    </w:p>
    <w:p>
      <w:pPr>
        <w:pStyle w:val="BodyText"/>
        <w:spacing w:before="11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right="6"/>
      </w:pPr>
      <w:r>
        <w:rPr/>
        <w:t>Titre manque — Partie 3: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40" w:lineRule="exact"/>
      </w:pPr>
      <w:r>
        <w:rPr/>
        <w:t>2022-06-29</w:t>
      </w:r>
    </w:p>
    <w:p>
      <w:pPr>
        <w:pStyle w:val="BodyText"/>
        <w:spacing w:before="53"/>
        <w:ind w:right="38"/>
      </w:pPr>
      <w:r>
        <w:rPr/>
        <w:br w:type="column"/>
      </w:r>
      <w:r>
        <w:rPr/>
        <w:t>ISO/FDIS 12640-3</w:t>
      </w:r>
    </w:p>
    <w:p>
      <w:pPr>
        <w:pStyle w:val="BodyText"/>
        <w:spacing w:line="192" w:lineRule="exact" w:before="52"/>
        <w:ind w:right="17"/>
      </w:pPr>
      <w:r>
        <w:rPr/>
        <w:br w:type="column"/>
      </w:r>
      <w:r>
        <w:rPr/>
        <w:t>Technologie graphique — Échange de données numéri- ques de préimpression — Partie 3: Données d'images en couleur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</w:pPr>
      <w:r>
        <w:rPr/>
        <w:t>2022-07-11</w:t>
      </w:r>
    </w:p>
    <w:p>
      <w:pPr>
        <w:pStyle w:val="BodyText"/>
        <w:spacing w:line="160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12628</w:t>
      </w:r>
    </w:p>
    <w:p>
      <w:pPr>
        <w:pStyle w:val="BodyText"/>
        <w:spacing w:line="160" w:lineRule="exact"/>
      </w:pPr>
      <w:r>
        <w:rPr/>
        <w:br w:type="column"/>
      </w:r>
      <w:r>
        <w:rPr/>
        <w:t>Produits isolants thermiques</w:t>
      </w:r>
    </w:p>
    <w:p>
      <w:pPr>
        <w:pStyle w:val="BodyText"/>
        <w:ind w:right="21"/>
      </w:pPr>
      <w:r>
        <w:rPr/>
        <w:t>pour les équipements de bâtiments et les installations industrielles — Détermination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5"/>
      </w:pPr>
      <w:r>
        <w:rPr/>
        <w:t>2022-07-06</w:t>
      </w:r>
    </w:p>
    <w:p>
      <w:pPr>
        <w:pStyle w:val="BodyText"/>
        <w:spacing w:before="76"/>
        <w:ind w:right="38"/>
      </w:pPr>
      <w:r>
        <w:rPr/>
        <w:br w:type="column"/>
      </w:r>
      <w:r>
        <w:rPr/>
        <w:t>ISO/FDIS 8102-20</w:t>
      </w:r>
    </w:p>
    <w:p>
      <w:pPr>
        <w:pStyle w:val="BodyText"/>
        <w:spacing w:line="192" w:lineRule="exact" w:before="75"/>
        <w:ind w:right="15"/>
      </w:pPr>
      <w:r>
        <w:rPr/>
        <w:br w:type="column"/>
      </w:r>
      <w:r>
        <w:rPr/>
        <w:t>Exigences électriques pour les ascenseurs, les escaliers méca- niques et les trottoirs roulants — Partie 20: Cybersécurité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2022-07-07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2" w:equalWidth="0">
            <w:col w:w="804" w:space="736"/>
            <w:col w:w="2199" w:space="439"/>
            <w:col w:w="975" w:space="199"/>
            <w:col w:w="804" w:space="736"/>
            <w:col w:w="2349" w:space="290"/>
            <w:col w:w="975" w:space="1399"/>
            <w:col w:w="804" w:space="736"/>
            <w:col w:w="2235" w:space="404"/>
            <w:col w:w="975" w:space="199"/>
            <w:col w:w="804" w:space="736"/>
            <w:col w:w="2396" w:space="242"/>
            <w:col w:w="1164"/>
          </w:cols>
        </w:sectPr>
      </w:pPr>
    </w:p>
    <w:p>
      <w:pPr>
        <w:pStyle w:val="BodyText"/>
        <w:spacing w:line="79" w:lineRule="exact"/>
        <w:ind w:left="0"/>
        <w:jc w:val="right"/>
      </w:pPr>
      <w:r>
        <w:rPr/>
        <w:t>normalisées CIELAB (CIELAB/</w:t>
      </w:r>
    </w:p>
    <w:p>
      <w:pPr>
        <w:pStyle w:val="BodyText"/>
        <w:tabs>
          <w:tab w:pos="8336" w:val="left" w:leader="none"/>
          <w:tab w:pos="13429" w:val="left" w:leader="none"/>
        </w:tabs>
        <w:spacing w:line="79" w:lineRule="exact"/>
        <w:ind w:left="4604"/>
      </w:pPr>
      <w:r>
        <w:rPr/>
        <w:br w:type="column"/>
      </w:r>
      <w:r>
        <w:rPr/>
        <w:t>des dimensions, de</w:t>
      </w:r>
      <w:r>
        <w:rPr>
          <w:spacing w:val="-5"/>
        </w:rPr>
        <w:t> </w:t>
      </w:r>
      <w:r>
        <w:rPr/>
        <w:t>l'équerrage</w:t>
        <w:tab/>
      </w:r>
      <w:r>
        <w:rPr>
          <w:u w:val="single"/>
        </w:rPr>
        <w:t> </w:t>
        <w:tab/>
      </w:r>
    </w:p>
    <w:p>
      <w:pPr>
        <w:spacing w:after="0" w:line="79" w:lineRule="exact"/>
        <w:sectPr>
          <w:type w:val="continuous"/>
          <w:pgSz w:w="23820" w:h="16840" w:orient="landscape"/>
          <w:pgMar w:top="840" w:bottom="0" w:left="620" w:right="600"/>
          <w:cols w:num="2" w:equalWidth="0">
            <w:col w:w="8982" w:space="40"/>
            <w:col w:w="13578"/>
          </w:cols>
        </w:sectPr>
      </w:pPr>
    </w:p>
    <w:p>
      <w:pPr>
        <w:pStyle w:val="BodyText"/>
        <w:spacing w:line="106" w:lineRule="exact" w:before="91"/>
        <w:ind w:left="0"/>
        <w:jc w:val="right"/>
      </w:pPr>
      <w:r>
        <w:rPr/>
        <w:t>SCID)</w:t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92" w:lineRule="exact" w:before="6"/>
        <w:ind w:left="0"/>
        <w:jc w:val="right"/>
      </w:pPr>
      <w:r>
        <w:rPr/>
        <w:br w:type="column"/>
      </w:r>
      <w:r>
        <w:rPr/>
        <w:t>et de la linéarité des coquilles</w:t>
      </w:r>
    </w:p>
    <w:p>
      <w:pPr>
        <w:pStyle w:val="Heading2"/>
        <w:tabs>
          <w:tab w:pos="3353" w:val="left" w:leader="none"/>
        </w:tabs>
        <w:spacing w:line="198" w:lineRule="exact"/>
        <w:ind w:left="1813"/>
      </w:pPr>
      <w:r>
        <w:rPr/>
        <w:br w:type="column"/>
      </w:r>
      <w:r>
        <w:rPr>
          <w:spacing w:val="-3"/>
        </w:rPr>
        <w:t>TC</w:t>
      </w:r>
      <w:r>
        <w:rPr/>
        <w:t> 180</w:t>
        <w:tab/>
        <w:t>Énergie solaire</w:t>
      </w:r>
    </w:p>
    <w:p>
      <w:pPr>
        <w:spacing w:after="0" w:line="198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7434" w:space="40"/>
            <w:col w:w="8111" w:space="39"/>
            <w:col w:w="6976"/>
          </w:cols>
        </w:sectPr>
      </w:pPr>
    </w:p>
    <w:p>
      <w:pPr>
        <w:tabs>
          <w:tab w:pos="1719" w:val="left" w:leader="none"/>
        </w:tabs>
        <w:spacing w:before="18"/>
        <w:ind w:left="172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85</w:t>
        <w:tab/>
        <w:t>Énergie nucléaire, </w:t>
      </w:r>
      <w:r>
        <w:rPr>
          <w:spacing w:val="-4"/>
          <w:sz w:val="18"/>
        </w:rPr>
        <w:t>tech- </w:t>
      </w:r>
      <w:r>
        <w:rPr>
          <w:sz w:val="18"/>
        </w:rPr>
        <w:t>nologies nucléaires, et radioprotection</w:t>
      </w:r>
    </w:p>
    <w:p>
      <w:pPr>
        <w:pStyle w:val="BodyText"/>
        <w:spacing w:before="68"/>
        <w:ind w:left="1719"/>
      </w:pPr>
      <w:r>
        <w:rPr/>
        <w:br w:type="column"/>
      </w:r>
      <w:r>
        <w:rPr/>
        <w:t>(Révision de ISO 12640-3:2007)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303.637787pt;margin-top:1.867102pt;width:254.65pt;height:.25pt;mso-position-horizontal-relative:page;mso-position-vertical-relative:paragraph;z-index:251783168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182" w:lineRule="exact"/>
      </w:pPr>
      <w:r>
        <w:rPr/>
        <w:t>ISO/FDIS</w:t>
      </w:r>
    </w:p>
    <w:p>
      <w:pPr>
        <w:pStyle w:val="BodyText"/>
        <w:spacing w:line="173" w:lineRule="exact"/>
      </w:pPr>
      <w:r>
        <w:rPr/>
        <w:br w:type="column"/>
      </w:r>
      <w:r>
        <w:rPr/>
        <w:t>isolantes préformées</w:t>
      </w:r>
    </w:p>
    <w:p>
      <w:pPr>
        <w:pStyle w:val="BodyText"/>
        <w:spacing w:before="2"/>
      </w:pPr>
      <w:r>
        <w:rPr/>
        <w:t>(Révision de ISO 12628:2011)</w:t>
      </w:r>
    </w:p>
    <w:p>
      <w:pPr>
        <w:pStyle w:val="BodyText"/>
        <w:spacing w:line="182" w:lineRule="exact" w:before="82"/>
      </w:pPr>
      <w:r>
        <w:rPr/>
        <w:t>Produits isolants</w:t>
      </w:r>
      <w:r>
        <w:rPr>
          <w:spacing w:val="-6"/>
        </w:rPr>
        <w:t> </w:t>
      </w:r>
      <w:r>
        <w:rPr/>
        <w:t>thermiques</w:t>
      </w:r>
    </w:p>
    <w:p>
      <w:pPr>
        <w:pStyle w:val="BodyText"/>
        <w:spacing w:before="75"/>
        <w:ind w:right="38"/>
      </w:pPr>
      <w:r>
        <w:rPr/>
        <w:br w:type="column"/>
      </w:r>
      <w:r>
        <w:rPr/>
        <w:t>ISO/FDIS 9845-1</w:t>
      </w:r>
    </w:p>
    <w:p>
      <w:pPr>
        <w:pStyle w:val="BodyText"/>
        <w:spacing w:before="75"/>
        <w:ind w:right="14"/>
      </w:pPr>
      <w:r>
        <w:rPr/>
        <w:br w:type="column"/>
      </w:r>
      <w:r>
        <w:rPr/>
        <w:t>Énergie solaire — Rayonnement solaire spectral de référence</w:t>
      </w:r>
    </w:p>
    <w:p>
      <w:pPr>
        <w:pStyle w:val="BodyText"/>
        <w:spacing w:line="171" w:lineRule="exact"/>
      </w:pPr>
      <w:r>
        <w:rPr/>
        <w:t>au sol sous différentes condi-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171" w:lineRule="exact"/>
      </w:pPr>
      <w:r>
        <w:rPr/>
        <w:t>2022-07-07</w:t>
      </w:r>
    </w:p>
    <w:p>
      <w:pPr>
        <w:spacing w:after="0" w:line="171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513" w:space="1840"/>
            <w:col w:w="3813" w:space="2740"/>
            <w:col w:w="804" w:space="735"/>
            <w:col w:w="2141" w:space="1672"/>
            <w:col w:w="804" w:space="736"/>
            <w:col w:w="2359" w:space="279"/>
            <w:col w:w="1164"/>
          </w:cols>
        </w:sectPr>
      </w:pPr>
    </w:p>
    <w:p>
      <w:pPr>
        <w:pStyle w:val="BodyText"/>
        <w:spacing w:before="76"/>
        <w:ind w:right="38"/>
      </w:pPr>
      <w:r>
        <w:rPr/>
        <w:t>ISO/FDIS 12749-2</w:t>
      </w:r>
    </w:p>
    <w:p>
      <w:pPr>
        <w:pStyle w:val="BodyText"/>
        <w:spacing w:before="76"/>
        <w:ind w:right="6"/>
      </w:pPr>
      <w:r>
        <w:rPr/>
        <w:br w:type="column"/>
      </w:r>
      <w:r>
        <w:rPr/>
        <w:t>Énergie nucléaire, technologies nucléaires et protection radi- ologique — Vocabulaire — Partie 2: Radioprotection</w:t>
      </w:r>
    </w:p>
    <w:p>
      <w:pPr>
        <w:pStyle w:val="BodyText"/>
        <w:spacing w:before="1"/>
      </w:pPr>
      <w:r>
        <w:rPr/>
        <w:pict>
          <v:group style="position:absolute;margin-left:36pt;margin-top:11.540906pt;width:254.65pt;height:.25pt;mso-position-horizontal-relative:page;mso-position-vertical-relative:paragraph;z-index:251779072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12749-2:2013)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2022-07-27</w:t>
      </w:r>
    </w:p>
    <w:p>
      <w:pPr>
        <w:pStyle w:val="BodyText"/>
        <w:spacing w:line="156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18563-1</w:t>
      </w:r>
    </w:p>
    <w:p>
      <w:pPr>
        <w:pStyle w:val="BodyText"/>
        <w:spacing w:line="156" w:lineRule="exact"/>
      </w:pPr>
      <w:r>
        <w:rPr/>
        <w:br w:type="column"/>
      </w:r>
      <w:r>
        <w:rPr/>
        <w:t>Essais non destructifs —</w:t>
      </w:r>
      <w:r>
        <w:rPr>
          <w:spacing w:val="-3"/>
        </w:rPr>
        <w:t> </w:t>
      </w:r>
      <w:r>
        <w:rPr/>
        <w:t>Cara-</w:t>
      </w:r>
    </w:p>
    <w:p>
      <w:pPr>
        <w:pStyle w:val="BodyText"/>
      </w:pPr>
      <w:r>
        <w:rPr/>
        <w:t>ctérisation et vérification de l'appareillage de contrôle par ultrasons en multiéléments</w:t>
      </w:r>
      <w:r>
        <w:rPr>
          <w:spacing w:val="-2"/>
        </w:rPr>
        <w:t> </w:t>
      </w:r>
      <w:r>
        <w:rPr>
          <w:spacing w:val="-17"/>
        </w:rPr>
        <w:t>—</w:t>
      </w:r>
    </w:p>
    <w:p>
      <w:pPr>
        <w:pStyle w:val="BodyText"/>
        <w:spacing w:line="191" w:lineRule="exact"/>
      </w:pPr>
      <w:r>
        <w:rPr/>
        <w:t>Partie 1: Appareils</w:t>
      </w:r>
    </w:p>
    <w:p>
      <w:pPr>
        <w:pStyle w:val="BodyText"/>
        <w:spacing w:line="190" w:lineRule="exact" w:before="1"/>
      </w:pPr>
      <w:r>
        <w:rPr/>
        <w:t>(Révision de ISO 18563-1:2015)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1"/>
      </w:pPr>
      <w:r>
        <w:rPr/>
        <w:t>2022-07-07</w:t>
      </w:r>
    </w:p>
    <w:p>
      <w:pPr>
        <w:pStyle w:val="BodyText"/>
        <w:spacing w:line="166" w:lineRule="exact"/>
      </w:pPr>
      <w:r>
        <w:rPr/>
        <w:br w:type="column"/>
      </w:r>
      <w:r>
        <w:rPr/>
        <w:t>12629</w:t>
      </w:r>
    </w:p>
    <w:p>
      <w:pPr>
        <w:pStyle w:val="BodyText"/>
        <w:spacing w:line="166" w:lineRule="exact"/>
      </w:pPr>
      <w:r>
        <w:rPr/>
        <w:br w:type="column"/>
      </w:r>
      <w:r>
        <w:rPr/>
        <w:t>pour les équipements de</w:t>
      </w:r>
    </w:p>
    <w:p>
      <w:pPr>
        <w:pStyle w:val="BodyText"/>
        <w:ind w:right="7"/>
      </w:pPr>
      <w:r>
        <w:rPr/>
        <w:t>bâtiments et les installations industrielles — Détermination des propriétés de transmission de la vapeur d’eau des coquilles isolantes préformées</w:t>
      </w:r>
    </w:p>
    <w:p>
      <w:pPr>
        <w:pStyle w:val="BodyText"/>
        <w:spacing w:before="9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  <w:r>
        <w:rPr/>
        <w:t>2022-07-06</w:t>
      </w:r>
    </w:p>
    <w:p>
      <w:pPr>
        <w:pStyle w:val="BodyText"/>
        <w:spacing w:line="177" w:lineRule="exact"/>
        <w:ind w:left="1720"/>
      </w:pPr>
      <w:r>
        <w:rPr/>
        <w:br w:type="column"/>
      </w:r>
      <w:r>
        <w:rPr/>
        <w:t>tions de réception — Partie</w:t>
      </w:r>
      <w:r>
        <w:rPr>
          <w:spacing w:val="-5"/>
        </w:rPr>
        <w:t> </w:t>
      </w:r>
      <w:r>
        <w:rPr/>
        <w:t>1:</w:t>
      </w:r>
    </w:p>
    <w:p>
      <w:pPr>
        <w:pStyle w:val="BodyText"/>
        <w:ind w:left="1720" w:right="1566"/>
      </w:pPr>
      <w:r>
        <w:rPr/>
        <w:t>Rayonnement solaire direct normal et hémisphérique </w:t>
      </w:r>
      <w:r>
        <w:rPr>
          <w:spacing w:val="-5"/>
        </w:rPr>
        <w:t>pour </w:t>
      </w:r>
      <w:r>
        <w:rPr/>
        <w:t>une masse d'air de 1,5 (Révision de ISO 9845-1:1992)</w:t>
      </w: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92" w:lineRule="exact" w:before="20"/>
      </w:pPr>
      <w:r>
        <w:rPr>
          <w:spacing w:val="-3"/>
        </w:rPr>
        <w:t>TC</w:t>
      </w:r>
      <w:r>
        <w:rPr/>
        <w:t> 181</w:t>
        <w:tab/>
        <w:t>Sécurité des jouets</w:t>
      </w:r>
    </w:p>
    <w:p>
      <w:pPr>
        <w:spacing w:after="0" w:line="92" w:lineRule="exact"/>
        <w:sectPr>
          <w:type w:val="continuous"/>
          <w:pgSz w:w="23820" w:h="16840" w:orient="landscape"/>
          <w:pgMar w:top="840" w:bottom="0" w:left="620" w:right="600"/>
          <w:cols w:num="10" w:equalWidth="0">
            <w:col w:w="804" w:space="736"/>
            <w:col w:w="2436" w:space="202"/>
            <w:col w:w="975" w:space="199"/>
            <w:col w:w="804" w:space="736"/>
            <w:col w:w="2273" w:space="366"/>
            <w:col w:w="975" w:space="1399"/>
            <w:col w:w="631" w:space="910"/>
            <w:col w:w="2325" w:space="312"/>
            <w:col w:w="975" w:space="200"/>
            <w:col w:w="5342"/>
          </w:cols>
        </w:sectPr>
      </w:pPr>
    </w:p>
    <w:p>
      <w:pPr>
        <w:tabs>
          <w:tab w:pos="1719" w:val="left" w:leader="none"/>
        </w:tabs>
        <w:spacing w:line="204" w:lineRule="exact" w:before="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93</w:t>
        <w:tab/>
        <w:t>Amidon (amidons,</w:t>
      </w:r>
      <w:r>
        <w:rPr>
          <w:spacing w:val="-4"/>
          <w:sz w:val="18"/>
        </w:rPr>
        <w:t> </w:t>
      </w:r>
      <w:r>
        <w:rPr>
          <w:sz w:val="18"/>
        </w:rPr>
        <w:t>fécules),</w:t>
      </w:r>
    </w:p>
    <w:p>
      <w:pPr>
        <w:spacing w:line="178" w:lineRule="exact" w:before="0"/>
        <w:ind w:left="1720" w:right="0" w:firstLine="0"/>
        <w:jc w:val="left"/>
        <w:rPr>
          <w:sz w:val="18"/>
        </w:rPr>
      </w:pPr>
      <w:r>
        <w:rPr>
          <w:sz w:val="18"/>
        </w:rPr>
        <w:t>dérivés et sous-produits</w:t>
      </w:r>
    </w:p>
    <w:p>
      <w:pPr>
        <w:pStyle w:val="BodyText"/>
        <w:spacing w:before="3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 w:right="-144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216" w:lineRule="exact" w:before="19"/>
        <w:ind w:left="172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138</w:t>
        <w:tab/>
        <w:t>Tubes, raccords et robinet- terie en matières</w:t>
      </w:r>
      <w:r>
        <w:rPr>
          <w:spacing w:val="-18"/>
          <w:sz w:val="18"/>
        </w:rPr>
        <w:t> </w:t>
      </w:r>
      <w:r>
        <w:rPr>
          <w:sz w:val="18"/>
        </w:rPr>
        <w:t>plastiques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07" w:lineRule="exact"/>
      </w:pPr>
      <w:r>
        <w:rPr/>
        <w:t>ISO/FDIS</w:t>
      </w:r>
    </w:p>
    <w:p>
      <w:pPr>
        <w:pStyle w:val="BodyText"/>
      </w:pPr>
      <w:r>
        <w:rPr/>
        <w:br w:type="column"/>
      </w:r>
      <w:r>
        <w:rPr/>
        <w:t>(Révision de ISO 12629:2011)</w:t>
      </w:r>
    </w:p>
    <w:p>
      <w:pPr>
        <w:pStyle w:val="BodyText"/>
        <w:spacing w:line="107" w:lineRule="exact" w:before="82"/>
      </w:pPr>
      <w:r>
        <w:rPr/>
        <w:t>Produits isolants</w:t>
      </w:r>
      <w:r>
        <w:rPr>
          <w:spacing w:val="-6"/>
        </w:rPr>
        <w:t> </w:t>
      </w:r>
      <w:r>
        <w:rPr/>
        <w:t>thermiques</w:t>
      </w:r>
    </w:p>
    <w:p>
      <w:pPr>
        <w:pStyle w:val="BodyText"/>
        <w:spacing w:before="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/>
      </w:pPr>
      <w:r>
        <w:rPr/>
        <w:t>ISO/FDIS</w:t>
      </w:r>
    </w:p>
    <w:p>
      <w:pPr>
        <w:pStyle w:val="BodyText"/>
        <w:spacing w:before="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/>
      </w:pPr>
      <w:r>
        <w:rPr/>
        <w:t>Sécurité des jouets — Partie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788" w:space="1564"/>
            <w:col w:w="3819" w:space="2735"/>
            <w:col w:w="804" w:space="735"/>
            <w:col w:w="2141" w:space="1672"/>
            <w:col w:w="804" w:space="736"/>
            <w:col w:w="3802"/>
          </w:cols>
        </w:sectPr>
      </w:pPr>
    </w:p>
    <w:p>
      <w:pPr>
        <w:pStyle w:val="BodyText"/>
        <w:ind w:right="20"/>
      </w:pPr>
      <w:r>
        <w:rPr/>
        <w:t>ISO/FDIS 24683</w:t>
      </w:r>
    </w:p>
    <w:p>
      <w:pPr>
        <w:pStyle w:val="BodyText"/>
        <w:spacing w:line="192" w:lineRule="exact"/>
      </w:pPr>
      <w:r>
        <w:rPr/>
        <w:br w:type="column"/>
      </w: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before="1"/>
      </w:pPr>
      <w:r>
        <w:rPr/>
        <w:t>2022-07-05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ind w:right="18"/>
      </w:pPr>
      <w:r>
        <w:rPr/>
        <w:t>ISO/PAS 22101-1</w:t>
      </w:r>
    </w:p>
    <w:p>
      <w:pPr>
        <w:pStyle w:val="Heading2"/>
        <w:spacing w:before="2"/>
        <w:ind w:right="522"/>
      </w:pPr>
      <w:r>
        <w:rPr/>
        <w:br w:type="column"/>
      </w:r>
      <w:r>
        <w:rPr/>
        <w:t>pour le transport des fluides</w:t>
      </w:r>
    </w:p>
    <w:p>
      <w:pPr>
        <w:pStyle w:val="BodyText"/>
        <w:spacing w:before="76"/>
        <w:ind w:right="8"/>
      </w:pPr>
      <w:r>
        <w:rPr/>
        <w:t>Systèmes de canalisations en polyéthylène renforcé de fibres</w:t>
      </w:r>
    </w:p>
    <w:p>
      <w:pPr>
        <w:pStyle w:val="BodyText"/>
        <w:spacing w:line="161" w:lineRule="exact"/>
      </w:pPr>
      <w:r>
        <w:rPr/>
        <w:br w:type="column"/>
      </w:r>
      <w:r>
        <w:rPr/>
        <w:t>18096</w:t>
      </w:r>
    </w:p>
    <w:p>
      <w:pPr>
        <w:pStyle w:val="BodyText"/>
        <w:spacing w:line="161" w:lineRule="exact"/>
      </w:pPr>
      <w:r>
        <w:rPr/>
        <w:br w:type="column"/>
      </w:r>
      <w:r>
        <w:rPr/>
        <w:t>pour l'équipement du bâtiment</w:t>
      </w:r>
    </w:p>
    <w:p>
      <w:pPr>
        <w:pStyle w:val="BodyText"/>
        <w:spacing w:line="192" w:lineRule="exact"/>
      </w:pPr>
      <w:r>
        <w:rPr/>
        <w:t>et les installations</w:t>
      </w:r>
      <w:r>
        <w:rPr>
          <w:spacing w:val="-1"/>
        </w:rPr>
        <w:t> </w:t>
      </w:r>
      <w:r>
        <w:rPr/>
        <w:t>industrielles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82" w:firstLine="0"/>
        <w:jc w:val="left"/>
        <w:rPr>
          <w:sz w:val="16"/>
        </w:rPr>
      </w:pPr>
      <w:r>
        <w:rPr>
          <w:sz w:val="16"/>
        </w:rPr>
        <w:t>Détermination de la tempé- rature maximale de service </w:t>
      </w:r>
      <w:r>
        <w:rPr>
          <w:spacing w:val="-6"/>
          <w:sz w:val="16"/>
        </w:rPr>
        <w:t>des</w:t>
      </w:r>
    </w:p>
    <w:p>
      <w:pPr>
        <w:pStyle w:val="BodyText"/>
        <w:spacing w:line="108" w:lineRule="exact"/>
      </w:pPr>
      <w:r>
        <w:rPr/>
        <w:t>coquilles isolantes</w:t>
      </w:r>
      <w:r>
        <w:rPr>
          <w:spacing w:val="-8"/>
        </w:rPr>
        <w:t> </w:t>
      </w:r>
      <w:r>
        <w:rPr/>
        <w:t>préformées</w:t>
      </w:r>
    </w:p>
    <w:p>
      <w:pPr>
        <w:pStyle w:val="BodyText"/>
        <w:spacing w:before="160"/>
      </w:pPr>
      <w:r>
        <w:rPr/>
        <w:br w:type="column"/>
      </w:r>
      <w:r>
        <w:rPr/>
        <w:t>2022-07-05</w:t>
      </w:r>
    </w:p>
    <w:p>
      <w:pPr>
        <w:pStyle w:val="BodyText"/>
        <w:spacing w:line="76" w:lineRule="exact"/>
      </w:pPr>
      <w:r>
        <w:rPr/>
        <w:br w:type="column"/>
      </w:r>
      <w:r>
        <w:rPr/>
        <w:t>8124-1</w:t>
      </w:r>
    </w:p>
    <w:p>
      <w:pPr>
        <w:pStyle w:val="BodyText"/>
        <w:spacing w:line="76" w:lineRule="exact"/>
      </w:pPr>
      <w:r>
        <w:rPr/>
        <w:br w:type="column"/>
      </w:r>
      <w:r>
        <w:rPr/>
        <w:t>1: Aspects de sécurité relatifs</w:t>
      </w:r>
    </w:p>
    <w:p>
      <w:pPr>
        <w:pStyle w:val="BodyText"/>
        <w:ind w:right="27"/>
      </w:pPr>
      <w:r>
        <w:rPr/>
        <w:t>aux propriétés mécaniques et physiques</w:t>
      </w:r>
    </w:p>
    <w:p>
      <w:pPr>
        <w:pStyle w:val="BodyText"/>
        <w:spacing w:before="1"/>
        <w:ind w:right="19"/>
      </w:pPr>
      <w:r>
        <w:rPr/>
        <w:pict>
          <v:group style="position:absolute;margin-left:36pt;margin-top:17.205097pt;width:254.65pt;height:.25pt;mso-position-horizontal-relative:page;mso-position-vertical-relative:paragraph;z-index:251780096" coordorigin="720,344" coordsize="5093,5">
            <v:line style="position:absolute" from="720,347" to="1980,347" stroked="true" strokeweight=".25pt" strokecolor="#000000">
              <v:stroke dashstyle="solid"/>
            </v:line>
            <v:line style="position:absolute" from="1980,347" to="2260,347" stroked="true" strokeweight=".25pt" strokecolor="#000000">
              <v:stroke dashstyle="solid"/>
            </v:line>
            <v:line style="position:absolute" from="2260,347" to="4793,347" stroked="true" strokeweight=".25pt" strokecolor="#000000">
              <v:stroke dashstyle="solid"/>
            </v:line>
            <v:line style="position:absolute" from="4793,347" to="5813,347" stroked="true" strokeweight=".25pt" strokecolor="#000000">
              <v:stroke dashstyle="solid"/>
            </v:line>
            <w10:wrap type="none"/>
          </v:group>
        </w:pict>
      </w:r>
      <w:r>
        <w:rPr/>
        <w:t>(Révision de ISO 8124-1:2018/ Amd 2:2020, ISO 8124-1:2018,</w:t>
      </w:r>
    </w:p>
    <w:p>
      <w:pPr>
        <w:pStyle w:val="BodyText"/>
        <w:spacing w:before="76"/>
      </w:pPr>
      <w:r>
        <w:rPr/>
        <w:br w:type="column"/>
      </w:r>
      <w:r>
        <w:rPr/>
        <w:t>2022-07-22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1" w:equalWidth="0">
            <w:col w:w="804" w:space="736"/>
            <w:col w:w="1111" w:space="1527"/>
            <w:col w:w="975" w:space="199"/>
            <w:col w:w="762" w:space="779"/>
            <w:col w:w="2288" w:space="2725"/>
            <w:col w:w="631" w:space="909"/>
            <w:col w:w="2321" w:space="316"/>
            <w:col w:w="975" w:space="200"/>
            <w:col w:w="680" w:space="860"/>
            <w:col w:w="2201" w:space="437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line="166" w:lineRule="exact"/>
      </w:pPr>
      <w:r>
        <w:rPr>
          <w:spacing w:val="-3"/>
        </w:rPr>
        <w:t>TC</w:t>
      </w:r>
      <w:r>
        <w:rPr/>
        <w:t> 102</w:t>
        <w:tab/>
        <w:t>Minerais de fer et</w:t>
      </w:r>
      <w:r>
        <w:rPr>
          <w:spacing w:val="-3"/>
        </w:rPr>
        <w:t> </w:t>
      </w:r>
      <w:r>
        <w:rPr/>
        <w:t>minerais</w:t>
      </w:r>
    </w:p>
    <w:p>
      <w:pPr>
        <w:spacing w:before="0"/>
        <w:ind w:left="1720" w:right="0" w:firstLine="0"/>
        <w:jc w:val="left"/>
        <w:rPr>
          <w:sz w:val="18"/>
        </w:rPr>
      </w:pPr>
      <w:r>
        <w:rPr>
          <w:sz w:val="18"/>
        </w:rPr>
        <w:t>de fer préréduits</w:t>
      </w:r>
    </w:p>
    <w:p>
      <w:pPr>
        <w:pStyle w:val="BodyText"/>
        <w:ind w:right="20"/>
      </w:pPr>
      <w:r>
        <w:rPr/>
        <w:br w:type="column"/>
      </w:r>
      <w:r>
        <w:rPr/>
        <w:t>de verre courtes (PE-sGF) pour les applications industrielles —</w:t>
      </w:r>
    </w:p>
    <w:p>
      <w:pPr>
        <w:pStyle w:val="BodyText"/>
        <w:spacing w:before="9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74" w:lineRule="exact"/>
      </w:pPr>
      <w:r>
        <w:rPr/>
        <w:t>ISO/FDIS</w:t>
      </w:r>
    </w:p>
    <w:p>
      <w:pPr>
        <w:pStyle w:val="BodyText"/>
        <w:spacing w:before="35"/>
      </w:pPr>
      <w:r>
        <w:rPr/>
        <w:br w:type="column"/>
      </w:r>
      <w:r>
        <w:rPr/>
        <w:t>(Révision de ISO 18096:2013)</w:t>
      </w:r>
    </w:p>
    <w:p>
      <w:pPr>
        <w:pStyle w:val="BodyText"/>
        <w:spacing w:line="74" w:lineRule="exact" w:before="82"/>
      </w:pPr>
      <w:r>
        <w:rPr/>
        <w:t>Produits isolants</w:t>
      </w:r>
      <w:r>
        <w:rPr>
          <w:spacing w:val="-6"/>
        </w:rPr>
        <w:t> </w:t>
      </w:r>
      <w:r>
        <w:rPr/>
        <w:t>thermiques</w:t>
      </w:r>
    </w:p>
    <w:p>
      <w:pPr>
        <w:pStyle w:val="BodyText"/>
        <w:spacing w:line="143" w:lineRule="exact"/>
        <w:ind w:left="1720"/>
      </w:pPr>
      <w:r>
        <w:rPr/>
        <w:br w:type="column"/>
      </w:r>
      <w:r>
        <w:rPr/>
        <w:t>ISO 8124-1:2018/Amd 1:2020)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64" w:lineRule="exact" w:before="21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spacing w:after="0" w:line="164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732" w:space="3161"/>
            <w:col w:w="2287" w:space="2725"/>
            <w:col w:w="804" w:space="736"/>
            <w:col w:w="2141" w:space="1672"/>
            <w:col w:w="5342"/>
          </w:cols>
        </w:sectPr>
      </w:pPr>
    </w:p>
    <w:p>
      <w:pPr>
        <w:pStyle w:val="BodyText"/>
        <w:spacing w:before="74"/>
        <w:ind w:right="38"/>
      </w:pPr>
      <w:r>
        <w:rPr/>
        <w:t>ISO/PRF 21826-1</w:t>
      </w:r>
    </w:p>
    <w:p>
      <w:pPr>
        <w:pStyle w:val="BodyText"/>
        <w:spacing w:before="74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(Révision de ISO/TS 21826:2020)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18"/>
      </w:pPr>
      <w:r>
        <w:rPr/>
        <w:t>ISO/PAS 22101-2</w:t>
      </w:r>
    </w:p>
    <w:p>
      <w:pPr>
        <w:pStyle w:val="BodyText"/>
        <w:spacing w:line="191" w:lineRule="exact"/>
      </w:pPr>
      <w:r>
        <w:rPr/>
        <w:br w:type="column"/>
      </w:r>
      <w:r>
        <w:rPr/>
        <w:t>Partie 1: Généralités</w:t>
      </w:r>
    </w:p>
    <w:p>
      <w:pPr>
        <w:pStyle w:val="BodyText"/>
        <w:spacing w:before="82"/>
        <w:ind w:right="8"/>
      </w:pPr>
      <w:r>
        <w:rPr/>
        <w:t>Systèmes de canalisations en polyéthylène renforcé de fibres de verre courtes (PE-sGF) pour</w:t>
      </w:r>
    </w:p>
    <w:p>
      <w:pPr>
        <w:pStyle w:val="BodyText"/>
        <w:spacing w:before="117"/>
      </w:pPr>
      <w:r>
        <w:rPr/>
        <w:br w:type="column"/>
      </w:r>
      <w:r>
        <w:rPr/>
        <w:t>18097</w:t>
      </w:r>
    </w:p>
    <w:p>
      <w:pPr>
        <w:pStyle w:val="BodyText"/>
        <w:spacing w:before="117"/>
        <w:ind w:right="26"/>
      </w:pPr>
      <w:r>
        <w:rPr/>
        <w:br w:type="column"/>
      </w:r>
      <w:r>
        <w:rPr/>
        <w:t>pour l'équipement du bâtiment et les installations industrielles — Détermination de la température maximale de service</w:t>
      </w:r>
    </w:p>
    <w:p>
      <w:pPr>
        <w:pStyle w:val="BodyText"/>
        <w:spacing w:before="8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</w:pPr>
      <w:r>
        <w:rPr/>
        <w:t>2022-07-05</w:t>
      </w:r>
    </w:p>
    <w:p>
      <w:pPr>
        <w:pStyle w:val="BodyText"/>
        <w:spacing w:before="129"/>
        <w:ind w:right="20"/>
      </w:pPr>
      <w:r>
        <w:rPr/>
        <w:br w:type="column"/>
      </w:r>
      <w:r>
        <w:rPr/>
        <w:t>ISO/FDIS 23992</w:t>
      </w:r>
    </w:p>
    <w:p>
      <w:pPr>
        <w:pStyle w:val="BodyText"/>
        <w:spacing w:before="129"/>
        <w:ind w:right="3"/>
      </w:pPr>
      <w:r>
        <w:rPr/>
        <w:br w:type="column"/>
      </w:r>
      <w:r>
        <w:rPr/>
        <w:t>Qualité du sol — Cadre pour l’enregistrement détaillé et la sur- veillance des modifications des propriétés dynamiques du sol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before="1"/>
      </w:pPr>
      <w:r>
        <w:rPr/>
        <w:t>2022-07-05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0" w:equalWidth="0">
            <w:col w:w="762" w:space="778"/>
            <w:col w:w="2354" w:space="1459"/>
            <w:col w:w="762" w:space="778"/>
            <w:col w:w="2288" w:space="2725"/>
            <w:col w:w="631" w:space="909"/>
            <w:col w:w="2443" w:space="194"/>
            <w:col w:w="975" w:space="200"/>
            <w:col w:w="804" w:space="736"/>
            <w:col w:w="2437" w:space="201"/>
            <w:col w:w="1164"/>
          </w:cols>
        </w:sectPr>
      </w:pPr>
    </w:p>
    <w:p>
      <w:pPr>
        <w:pStyle w:val="BodyText"/>
        <w:spacing w:line="20" w:lineRule="exact"/>
        <w:ind w:left="97" w:right="-138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"/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tabs>
          <w:tab w:pos="1719" w:val="left" w:leader="none"/>
        </w:tabs>
        <w:spacing w:line="52" w:lineRule="exact" w:before="77"/>
      </w:pPr>
      <w:r>
        <w:rPr/>
        <w:t>ISO/FDIS 3107</w:t>
        <w:tab/>
        <w:t>Médecine bucco-dentaire —</w:t>
      </w:r>
      <w:r>
        <w:rPr>
          <w:spacing w:val="-2"/>
        </w:rPr>
        <w:t> </w:t>
      </w:r>
      <w:r>
        <w:rPr/>
        <w:t>Ci-</w:t>
      </w:r>
    </w:p>
    <w:p>
      <w:pPr>
        <w:pStyle w:val="BodyText"/>
        <w:spacing w:line="143" w:lineRule="exact"/>
      </w:pPr>
      <w:r>
        <w:rPr/>
        <w:br w:type="column"/>
      </w:r>
      <w:r>
        <w:rPr/>
        <w:t>les applications industrielles —</w:t>
      </w:r>
    </w:p>
    <w:p>
      <w:pPr>
        <w:pStyle w:val="BodyText"/>
      </w:pPr>
      <w:r>
        <w:rPr/>
        <w:t>Partie 2: Tubes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1443" w:right="-142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06" w:lineRule="exact" w:before="1"/>
      </w:pPr>
      <w:r>
        <w:rPr/>
        <w:t>ISO/FDIS</w:t>
      </w:r>
    </w:p>
    <w:p>
      <w:pPr>
        <w:pStyle w:val="BodyText"/>
        <w:spacing w:line="181" w:lineRule="exact"/>
      </w:pPr>
      <w:r>
        <w:rPr/>
        <w:br w:type="column"/>
      </w:r>
      <w:r>
        <w:rPr/>
        <w:t>(Révision de ISO 18097:2013)</w:t>
      </w:r>
    </w:p>
    <w:p>
      <w:pPr>
        <w:pStyle w:val="BodyText"/>
        <w:spacing w:line="106" w:lineRule="exact" w:before="82"/>
      </w:pPr>
      <w:r>
        <w:rPr/>
        <w:t>Produits isolants</w:t>
      </w:r>
      <w:r>
        <w:rPr>
          <w:spacing w:val="-6"/>
        </w:rPr>
        <w:t> </w:t>
      </w:r>
      <w:r>
        <w:rPr/>
        <w:t>thermiques</w:t>
      </w:r>
    </w:p>
    <w:p>
      <w:pPr>
        <w:pStyle w:val="BodyText"/>
        <w:spacing w:before="11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193</w:t>
        <w:tab/>
        <w:t>Gaz naturel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879" w:space="3014"/>
            <w:col w:w="2287" w:space="2725"/>
            <w:col w:w="804" w:space="736"/>
            <w:col w:w="2141" w:space="1672"/>
            <w:col w:w="5342"/>
          </w:cols>
        </w:sectPr>
      </w:pPr>
    </w:p>
    <w:p>
      <w:pPr>
        <w:pStyle w:val="BodyText"/>
        <w:spacing w:before="117"/>
        <w:ind w:left="1720"/>
      </w:pPr>
      <w:r>
        <w:rPr/>
        <w:t>ments dentaires à base </w:t>
      </w:r>
      <w:r>
        <w:rPr>
          <w:spacing w:val="-4"/>
        </w:rPr>
        <w:t>d'oxyde </w:t>
      </w:r>
      <w:r>
        <w:rPr/>
        <w:t>de zinc-eugénol et à base d'oxyde de zinc sans eugénol (Révision de ISO 3107:2011)</w:t>
      </w:r>
    </w:p>
    <w:p>
      <w:pPr>
        <w:pStyle w:val="BodyText"/>
        <w:spacing w:before="8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509"/>
      </w:pPr>
      <w:r>
        <w:rPr/>
        <w:t>2022-08-15</w:t>
      </w:r>
    </w:p>
    <w:p>
      <w:pPr>
        <w:pStyle w:val="Heading2"/>
        <w:tabs>
          <w:tab w:pos="1919" w:val="left" w:leader="none"/>
        </w:tabs>
        <w:spacing w:before="21"/>
        <w:ind w:left="19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154</w:t>
        <w:tab/>
        <w:t>Processus, éléments d'informations et </w:t>
      </w:r>
      <w:r>
        <w:rPr>
          <w:spacing w:val="-4"/>
        </w:rPr>
        <w:t>docu- </w:t>
      </w:r>
      <w:r>
        <w:rPr/>
        <w:t>ments dans le com- merce, l'industrie et l'administration</w:t>
      </w:r>
    </w:p>
    <w:p>
      <w:pPr>
        <w:pStyle w:val="BodyText"/>
        <w:spacing w:before="63"/>
        <w:ind w:left="0"/>
        <w:jc w:val="right"/>
      </w:pPr>
      <w:r>
        <w:rPr/>
        <w:br w:type="column"/>
      </w:r>
      <w:r>
        <w:rPr/>
        <w:t>18098</w:t>
      </w:r>
    </w:p>
    <w:p>
      <w:pPr>
        <w:pStyle w:val="BodyText"/>
        <w:spacing w:before="63"/>
        <w:ind w:left="1089" w:right="-13"/>
      </w:pPr>
      <w:r>
        <w:rPr/>
        <w:br w:type="column"/>
      </w:r>
      <w:r>
        <w:rPr/>
        <w:t>pour l'équipement du bâtiment et les installations industrielles — Détermination de la masse volu- mique apparente des coquilles isolantes préformées</w:t>
      </w:r>
    </w:p>
    <w:p>
      <w:pPr>
        <w:pStyle w:val="BodyText"/>
        <w:spacing w:before="1"/>
        <w:ind w:left="1089"/>
      </w:pPr>
      <w:r>
        <w:rPr/>
        <w:t>(Révision de ISO 18098:2013)</w:t>
      </w:r>
    </w:p>
    <w:p>
      <w:pPr>
        <w:pStyle w:val="BodyText"/>
        <w:spacing w:before="3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75"/>
      </w:pPr>
      <w:r>
        <w:rPr/>
        <w:t>2022-07-05</w:t>
      </w:r>
    </w:p>
    <w:p>
      <w:pPr>
        <w:pStyle w:val="BodyText"/>
        <w:spacing w:line="170" w:lineRule="exact"/>
        <w:ind w:left="379"/>
      </w:pPr>
      <w:r>
        <w:rPr/>
        <w:br w:type="column"/>
      </w:r>
      <w:r>
        <w:rPr/>
        <w:t>ISO/FDIS</w:t>
      </w:r>
    </w:p>
    <w:p>
      <w:pPr>
        <w:pStyle w:val="BodyText"/>
        <w:ind w:left="379"/>
      </w:pPr>
      <w:r>
        <w:rPr/>
        <w:t>10101-1</w:t>
      </w:r>
    </w:p>
    <w:p>
      <w:pPr>
        <w:pStyle w:val="BodyText"/>
        <w:spacing w:line="170" w:lineRule="exact"/>
        <w:ind w:left="916"/>
      </w:pPr>
      <w:r>
        <w:rPr/>
        <w:br w:type="column"/>
      </w:r>
      <w:r>
        <w:rPr/>
        <w:t>Gaz naturel — Dosage de</w:t>
      </w:r>
      <w:r>
        <w:rPr>
          <w:spacing w:val="-4"/>
        </w:rPr>
        <w:t> </w:t>
      </w:r>
      <w:r>
        <w:rPr/>
        <w:t>l'eau</w:t>
      </w:r>
    </w:p>
    <w:p>
      <w:pPr>
        <w:pStyle w:val="BodyText"/>
        <w:spacing w:line="192" w:lineRule="exact"/>
        <w:ind w:left="916"/>
      </w:pPr>
      <w:r>
        <w:rPr/>
        <w:t>par la méthode de Karl</w:t>
      </w:r>
      <w:r>
        <w:rPr>
          <w:spacing w:val="-3"/>
        </w:rPr>
        <w:t> </w:t>
      </w:r>
      <w:r>
        <w:rPr/>
        <w:t>Fischer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4308" w:val="right" w:leader="none"/>
        </w:tabs>
        <w:spacing w:line="240" w:lineRule="auto" w:before="0" w:after="0"/>
        <w:ind w:left="1110" w:right="0" w:hanging="195"/>
        <w:jc w:val="left"/>
        <w:rPr>
          <w:sz w:val="16"/>
        </w:rPr>
      </w:pPr>
      <w:r>
        <w:rPr>
          <w:sz w:val="16"/>
        </w:rPr>
        <w:t>Partie 1:</w:t>
      </w:r>
      <w:r>
        <w:rPr>
          <w:spacing w:val="-1"/>
          <w:sz w:val="16"/>
        </w:rPr>
        <w:t> </w:t>
      </w:r>
      <w:r>
        <w:rPr>
          <w:sz w:val="16"/>
        </w:rPr>
        <w:t>Exigences générales</w:t>
        <w:tab/>
        <w:t>2022-07-25</w:t>
      </w:r>
    </w:p>
    <w:p>
      <w:pPr>
        <w:pStyle w:val="BodyText"/>
        <w:spacing w:before="193"/>
        <w:ind w:left="916"/>
      </w:pPr>
      <w:r>
        <w:rPr/>
        <w:t>(Révision de ISO 10101-1:1993)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3809" w:space="40"/>
            <w:col w:w="1265" w:space="39"/>
            <w:col w:w="3716" w:space="1497"/>
            <w:col w:w="2131" w:space="39"/>
            <w:col w:w="3313" w:space="39"/>
            <w:col w:w="1131" w:space="40"/>
            <w:col w:w="964" w:space="39"/>
            <w:col w:w="453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ind w:right="38"/>
      </w:pPr>
      <w:r>
        <w:rPr/>
        <w:t>ISO/FDIS 10101-3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ind w:right="16"/>
      </w:pPr>
      <w:r>
        <w:rPr/>
        <w:t>Gaz naturel — Dosage de l'eau par la méthode de Karl Fischer — Partie 3: Méthode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31"/>
      </w:pPr>
      <w:r>
        <w:rPr/>
        <w:t>2022-07-25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left="1720"/>
      </w:pPr>
      <w:r>
        <w:rPr/>
        <w:t>jusqu’à 45 m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71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38" w:hanging="1541"/>
      </w:pPr>
      <w:r>
        <w:rPr/>
        <w:pict>
          <v:shape style="position:absolute;margin-left:37.5pt;margin-top:-60.47401pt;width:519.3pt;height:48.15pt;mso-position-horizontal-relative:page;mso-position-vertical-relative:paragraph;z-index:251800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2823"/>
                    <w:gridCol w:w="1258"/>
                    <w:gridCol w:w="1272"/>
                    <w:gridCol w:w="2835"/>
                    <w:gridCol w:w="1085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2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Gaz naturel — Dosage de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Services relatifs à la plongée de</w:t>
                        </w:r>
                      </w:p>
                    </w:tc>
                    <w:tc>
                      <w:tcPr>
                        <w:tcW w:w="10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10101-2</w:t>
                        </w:r>
                      </w:p>
                    </w:tc>
                    <w:tc>
                      <w:tcPr>
                        <w:tcW w:w="282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l'eau par la méthode de Karl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24805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loisirs — Exigences concernant</w:t>
                        </w: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Fischer — Partie 2: Méthode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2022-07-25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formation des plongeurs à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2022-07-15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volumétrique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l’utilisation des recycleurs —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>
                        <w:pPr>
                          <w:pStyle w:val="TableParagraph"/>
                          <w:spacing w:line="172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10101-2:1993)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Plongée avec décompression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249</w:t>
        <w:tab/>
        <w:t>Médecine </w:t>
      </w:r>
      <w:r>
        <w:rPr>
          <w:spacing w:val="-3"/>
        </w:rPr>
        <w:t>traditionnelle </w:t>
      </w:r>
      <w:r>
        <w:rPr/>
        <w:t>chinoise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  <w:r>
        <w:rPr/>
        <w:pict>
          <v:shape style="position:absolute;margin-left:902.91333pt;margin-top:12.6804pt;width:247.65pt;height:.1pt;mso-position-horizontal-relative:page;mso-position-vertical-relative:paragraph;z-index:-251530240;mso-wrap-distance-left:0;mso-wrap-distance-right:0" coordorigin="18058,254" coordsize="4953,0" path="m18058,254l23011,254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0" w:right="0" w:firstLine="0"/>
        <w:jc w:val="left"/>
        <w:rPr>
          <w:sz w:val="40"/>
        </w:rPr>
      </w:pPr>
      <w:r>
        <w:rPr>
          <w:sz w:val="40"/>
        </w:rPr>
        <w:t>Normes publiées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footerReference w:type="default" r:id="rId10"/>
          <w:pgSz w:w="23820" w:h="16840" w:orient="landscape"/>
          <w:pgMar w:footer="318" w:header="0" w:top="720" w:bottom="500" w:left="620" w:right="600"/>
          <w:cols w:num="5" w:equalWidth="0">
            <w:col w:w="804" w:space="736"/>
            <w:col w:w="2093" w:space="544"/>
            <w:col w:w="975" w:space="200"/>
            <w:col w:w="3553" w:space="8353"/>
            <w:col w:w="5342"/>
          </w:cols>
        </w:sectPr>
      </w:pPr>
    </w:p>
    <w:p>
      <w:pPr>
        <w:pStyle w:val="BodyText"/>
        <w:spacing w:line="151" w:lineRule="exact"/>
        <w:ind w:left="1720"/>
      </w:pPr>
      <w:r>
        <w:rPr/>
        <w:t>coulométrique</w:t>
      </w:r>
    </w:p>
    <w:p>
      <w:pPr>
        <w:pStyle w:val="BodyText"/>
        <w:spacing w:before="2"/>
        <w:ind w:left="1720"/>
      </w:pPr>
      <w:r>
        <w:rPr/>
        <w:pict>
          <v:group style="position:absolute;margin-left:36pt;margin-top:11.590794pt;width:254.65pt;height:.25pt;mso-position-horizontal-relative:page;mso-position-vertical-relative:paragraph;z-index:251796480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(Révision de ISO 10101-3:1993)</w:t>
      </w:r>
    </w:p>
    <w:p>
      <w:pPr>
        <w:pStyle w:val="Heading2"/>
        <w:tabs>
          <w:tab w:pos="1719" w:val="left" w:leader="none"/>
        </w:tabs>
        <w:spacing w:before="77"/>
        <w:ind w:left="1720" w:right="420" w:hanging="1541"/>
      </w:pPr>
      <w:r>
        <w:rPr>
          <w:spacing w:val="-3"/>
        </w:rPr>
        <w:t>TC</w:t>
      </w:r>
      <w:r>
        <w:rPr/>
        <w:t> 204</w:t>
        <w:tab/>
        <w:t>Systèmes de transport intelligents</w:t>
      </w:r>
    </w:p>
    <w:p>
      <w:pPr>
        <w:pStyle w:val="BodyText"/>
        <w:spacing w:before="77"/>
        <w:ind w:right="20"/>
      </w:pPr>
      <w:r>
        <w:rPr/>
        <w:br w:type="column"/>
      </w:r>
      <w:r>
        <w:rPr/>
        <w:t>ISO/FDIS 23964</w:t>
      </w:r>
    </w:p>
    <w:p>
      <w:pPr>
        <w:pStyle w:val="BodyText"/>
        <w:spacing w:before="77"/>
      </w:pPr>
      <w:r>
        <w:rPr/>
        <w:br w:type="column"/>
      </w: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2022-07-07</w:t>
      </w:r>
    </w:p>
    <w:p>
      <w:pPr>
        <w:pStyle w:val="BodyText"/>
        <w:spacing w:before="3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767"/>
      </w:pPr>
      <w:r>
        <w:rPr/>
        <w:t>Nouvelles Normes internationales publiées entre 01 mai et 01 juin 2022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813" w:space="1540"/>
            <w:col w:w="804" w:space="735"/>
            <w:col w:w="1111" w:space="1528"/>
            <w:col w:w="975" w:space="6752"/>
            <w:col w:w="5342"/>
          </w:cols>
        </w:sectPr>
      </w:pPr>
    </w:p>
    <w:p>
      <w:pPr>
        <w:pStyle w:val="BodyText"/>
        <w:spacing w:line="186" w:lineRule="exact" w:before="76"/>
      </w:pPr>
      <w:r>
        <w:rPr/>
        <w:t>ISO/PRF TS</w:t>
      </w:r>
    </w:p>
    <w:p>
      <w:pPr>
        <w:pStyle w:val="BodyText"/>
        <w:spacing w:line="186" w:lineRule="exact" w:before="76"/>
      </w:pPr>
      <w:r>
        <w:rPr/>
        <w:br w:type="column"/>
      </w:r>
      <w:r>
        <w:rPr/>
        <w:t>Titre manque</w:t>
      </w:r>
    </w:p>
    <w:p>
      <w:pPr>
        <w:pStyle w:val="BodyText"/>
        <w:spacing w:before="3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 w:right="-20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96" w:lineRule="exact" w:before="20"/>
      </w:pPr>
      <w:r>
        <w:rPr>
          <w:spacing w:val="-3"/>
        </w:rPr>
        <w:t>TC</w:t>
      </w:r>
      <w:r>
        <w:rPr/>
        <w:t> 261</w:t>
        <w:tab/>
        <w:t>Fabrication</w:t>
      </w:r>
      <w:r>
        <w:rPr>
          <w:spacing w:val="-6"/>
        </w:rPr>
        <w:t> </w:t>
      </w:r>
      <w:r>
        <w:rPr/>
        <w:t>additive</w:t>
      </w:r>
    </w:p>
    <w:p>
      <w:pPr>
        <w:pStyle w:val="BodyText"/>
        <w:spacing w:line="192" w:lineRule="exact" w:before="71"/>
      </w:pPr>
      <w:r>
        <w:rPr/>
        <w:br w:type="column"/>
      </w:r>
      <w:r>
        <w:rPr>
          <w:position w:val="5"/>
          <w:sz w:val="9"/>
        </w:rPr>
        <w:t>1 </w:t>
      </w:r>
      <w:r>
        <w:rPr/>
        <w:t>publication dans une autre langue différée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937" w:space="603"/>
            <w:col w:w="1111" w:space="2702"/>
            <w:col w:w="3245" w:space="9067"/>
            <w:col w:w="4935"/>
          </w:cols>
        </w:sectPr>
      </w:pPr>
    </w:p>
    <w:p>
      <w:pPr>
        <w:pStyle w:val="BodyText"/>
        <w:spacing w:before="5"/>
      </w:pPr>
      <w:r>
        <w:rPr/>
        <w:t>4398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192" w:lineRule="exact"/>
      </w:pPr>
      <w:r>
        <w:rPr/>
        <w:t>ISO/PRF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Titre manque — Partie 2: Titre</w:t>
      </w:r>
    </w:p>
    <w:p>
      <w:pPr>
        <w:pStyle w:val="BodyText"/>
        <w:spacing w:before="97"/>
        <w:ind w:right="14"/>
      </w:pPr>
      <w:r>
        <w:rPr/>
        <w:br w:type="column"/>
      </w:r>
      <w:r>
        <w:rPr/>
        <w:t>ISO/ASTM PRF TR 52917</w:t>
      </w:r>
    </w:p>
    <w:p>
      <w:pPr>
        <w:pStyle w:val="BodyText"/>
        <w:spacing w:before="97"/>
        <w:ind w:right="15"/>
      </w:pPr>
      <w:r>
        <w:rPr/>
        <w:br w:type="column"/>
      </w:r>
      <w:r>
        <w:rPr/>
        <w:t>Fabrication additive — Essais inter-laboratoires — Lignes directrices générales</w:t>
      </w:r>
    </w:p>
    <w:p>
      <w:pPr>
        <w:pStyle w:val="BodyText"/>
        <w:spacing w:line="192" w:lineRule="exact"/>
      </w:pPr>
      <w:r>
        <w:rPr/>
        <w:br w:type="column"/>
      </w:r>
      <w:r>
        <w:rPr>
          <w:position w:val="5"/>
          <w:sz w:val="9"/>
        </w:rPr>
        <w:t>2 </w:t>
      </w:r>
      <w:r>
        <w:rPr/>
        <w:t>version corrigée</w:t>
      </w:r>
    </w:p>
    <w:p>
      <w:pPr>
        <w:pStyle w:val="BodyText"/>
      </w:pPr>
      <w:r>
        <w:rPr>
          <w:position w:val="5"/>
          <w:sz w:val="9"/>
        </w:rPr>
        <w:t>3 </w:t>
      </w:r>
      <w:r>
        <w:rPr/>
        <w:t>document multilingue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752" w:space="788"/>
            <w:col w:w="2199" w:space="1614"/>
            <w:col w:w="1107" w:space="433"/>
            <w:col w:w="2151" w:space="8214"/>
            <w:col w:w="5342"/>
          </w:cols>
        </w:sectPr>
      </w:pPr>
    </w:p>
    <w:p>
      <w:pPr>
        <w:pStyle w:val="BodyText"/>
        <w:spacing w:line="182" w:lineRule="exact"/>
      </w:pPr>
      <w:r>
        <w:rPr/>
        <w:t>13111-2</w:t>
      </w:r>
    </w:p>
    <w:p>
      <w:pPr>
        <w:pStyle w:val="BodyText"/>
        <w:spacing w:line="182" w:lineRule="exact"/>
      </w:pPr>
      <w:r>
        <w:rPr/>
        <w:br w:type="column"/>
      </w:r>
      <w:r>
        <w:rPr/>
        <w:t>manque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15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264</w:t>
        <w:tab/>
        <w:t>Artifices de</w:t>
      </w:r>
      <w:r>
        <w:rPr>
          <w:spacing w:val="1"/>
        </w:rPr>
        <w:t> </w:t>
      </w:r>
      <w:r>
        <w:rPr/>
        <w:t>divertissement</w:t>
      </w:r>
    </w:p>
    <w:p>
      <w:pPr>
        <w:pStyle w:val="BodyText"/>
        <w:spacing w:before="7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66" w:lineRule="exact" w:before="1"/>
      </w:pPr>
      <w:r>
        <w:rPr/>
        <w:t>Price</w:t>
      </w:r>
    </w:p>
    <w:p>
      <w:pPr>
        <w:spacing w:after="0" w:line="166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762" w:space="778"/>
            <w:col w:w="778" w:space="3034"/>
            <w:col w:w="3754" w:space="12782"/>
            <w:col w:w="712"/>
          </w:cols>
        </w:sectPr>
      </w:pPr>
    </w:p>
    <w:p>
      <w:pPr>
        <w:pStyle w:val="BodyText"/>
        <w:spacing w:before="113"/>
        <w:ind w:right="16"/>
      </w:pPr>
      <w:r>
        <w:rPr/>
        <w:pict>
          <v:group style="position:absolute;margin-left:898.91333pt;margin-top:22.343197pt;width:255.65pt;height:.25pt;mso-position-horizontal-relative:page;mso-position-vertical-relative:paragraph;z-index:251799552" coordorigin="17978,447" coordsize="5113,5">
            <v:line style="position:absolute" from="17978,449" to="19238,449" stroked="true" strokeweight=".25pt" strokecolor="#000000">
              <v:stroke dashstyle="solid"/>
            </v:line>
            <v:line style="position:absolute" from="19238,449" to="19638,449" stroked="true" strokeweight=".25pt" strokecolor="#000000">
              <v:stroke dashstyle="solid"/>
            </v:line>
            <v:line style="position:absolute" from="19638,449" to="22495,449" stroked="true" strokeweight=".25pt" strokecolor="#000000">
              <v:stroke dashstyle="solid"/>
            </v:line>
            <v:line style="position:absolute" from="22495,449" to="23091,449" stroked="true" strokeweight=".25pt" strokecolor="#000000">
              <v:stroke dashstyle="solid"/>
            </v:line>
            <w10:wrap type="none"/>
          </v:group>
        </w:pict>
      </w:r>
      <w:r>
        <w:rPr/>
        <w:t>ISO/PRF TS 21719-2</w:t>
      </w:r>
    </w:p>
    <w:p>
      <w:pPr>
        <w:pStyle w:val="BodyText"/>
        <w:spacing w:before="113"/>
        <w:ind w:right="20"/>
      </w:pPr>
      <w:r>
        <w:rPr/>
        <w:br w:type="column"/>
      </w:r>
      <w:r>
        <w:rPr/>
        <w:t>Perception de télépéage — Personnalisation des équipe-</w:t>
      </w:r>
    </w:p>
    <w:p>
      <w:pPr>
        <w:pStyle w:val="BodyText"/>
        <w:spacing w:before="28"/>
        <w:ind w:right="38"/>
      </w:pPr>
      <w:r>
        <w:rPr/>
        <w:br w:type="column"/>
      </w:r>
      <w:r>
        <w:rPr/>
        <w:t>ISO/PRF 22863-11</w:t>
      </w:r>
    </w:p>
    <w:p>
      <w:pPr>
        <w:pStyle w:val="BodyText"/>
        <w:spacing w:before="28"/>
        <w:ind w:right="6"/>
      </w:pPr>
      <w:r>
        <w:rPr/>
        <w:br w:type="column"/>
      </w:r>
      <w:r>
        <w:rPr/>
        <w:t>Titre manque — Partie 11: Titre manque</w:t>
      </w:r>
    </w:p>
    <w:p>
      <w:pPr>
        <w:pStyle w:val="Heading2"/>
        <w:tabs>
          <w:tab w:pos="1719" w:val="left" w:leader="none"/>
        </w:tabs>
        <w:ind w:left="1720" w:right="38" w:hanging="1541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</w:t>
      </w:r>
      <w:r>
        <w:rPr>
          <w:spacing w:val="-8"/>
        </w:rPr>
        <w:t>de </w:t>
      </w:r>
      <w:r>
        <w:rPr/>
        <w:t>l'information</w:t>
      </w:r>
    </w:p>
    <w:p>
      <w:pPr>
        <w:pStyle w:val="BodyText"/>
        <w:spacing w:before="25"/>
      </w:pPr>
      <w:r>
        <w:rPr/>
        <w:br w:type="column"/>
      </w:r>
      <w:r>
        <w:rPr/>
        <w:t>group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937" w:space="603"/>
            <w:col w:w="2144" w:space="1668"/>
            <w:col w:w="844" w:space="697"/>
            <w:col w:w="2281" w:space="2731"/>
            <w:col w:w="2981" w:space="6919"/>
            <w:col w:w="795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84" w:lineRule="exact"/>
        <w:ind w:left="1719"/>
      </w:pPr>
      <w:r>
        <w:rPr/>
        <w:t>ments embarqués — Partie</w:t>
      </w:r>
      <w:r>
        <w:rPr>
          <w:spacing w:val="-5"/>
        </w:rPr>
        <w:t> </w:t>
      </w:r>
      <w:r>
        <w:rPr/>
        <w:t>2:</w:t>
        <w:tab/>
      </w:r>
      <w:r>
        <w:rPr>
          <w:u w:val="single"/>
        </w:rPr>
        <w:t> </w:t>
        <w:tab/>
      </w:r>
    </w:p>
    <w:p>
      <w:pPr>
        <w:pStyle w:val="BodyText"/>
        <w:spacing w:line="172" w:lineRule="exact" w:before="11"/>
        <w:ind w:left="1499"/>
      </w:pPr>
      <w:r>
        <w:rPr/>
        <w:br w:type="column"/>
      </w:r>
      <w:r>
        <w:rPr/>
        <w:t>ISO/IEC PRF</w:t>
      </w:r>
    </w:p>
    <w:p>
      <w:pPr>
        <w:pStyle w:val="BodyText"/>
        <w:spacing w:line="172" w:lineRule="exact" w:before="11"/>
        <w:ind w:left="724"/>
      </w:pPr>
      <w:r>
        <w:rPr/>
        <w:br w:type="column"/>
      </w:r>
      <w:r>
        <w:rPr/>
        <w:t>Technologies de l'information </w:t>
      </w:r>
      <w:r>
        <w:rPr>
          <w:spacing w:val="-17"/>
        </w:rPr>
        <w:t>—</w:t>
      </w:r>
    </w:p>
    <w:p>
      <w:pPr>
        <w:pStyle w:val="Heading2"/>
        <w:tabs>
          <w:tab w:pos="3263" w:val="left" w:leader="none"/>
        </w:tabs>
        <w:spacing w:line="184" w:lineRule="exact"/>
        <w:ind w:left="1603"/>
      </w:pPr>
      <w:r>
        <w:rPr/>
        <w:br w:type="column"/>
      </w: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1"/>
        </w:rPr>
        <w:t> </w:t>
      </w:r>
      <w:r>
        <w:rPr/>
        <w:t>pâtes</w:t>
      </w:r>
    </w:p>
    <w:p>
      <w:pPr>
        <w:spacing w:after="0" w:line="184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0546" w:space="40"/>
            <w:col w:w="2275" w:space="39"/>
            <w:col w:w="2895" w:space="40"/>
            <w:col w:w="6765"/>
          </w:cols>
        </w:sectPr>
      </w:pPr>
    </w:p>
    <w:p>
      <w:pPr>
        <w:pStyle w:val="BodyText"/>
        <w:spacing w:line="192" w:lineRule="exact" w:before="8"/>
        <w:ind w:left="1719"/>
      </w:pPr>
      <w:r>
        <w:rPr/>
        <w:t>Utilisation des </w:t>
      </w:r>
      <w:r>
        <w:rPr>
          <w:spacing w:val="-3"/>
        </w:rPr>
        <w:t>communications</w:t>
      </w:r>
    </w:p>
    <w:p>
      <w:pPr>
        <w:pStyle w:val="Heading2"/>
        <w:tabs>
          <w:tab w:pos="3216" w:val="left" w:leader="none"/>
        </w:tabs>
        <w:spacing w:line="200" w:lineRule="exact"/>
        <w:ind w:left="1676"/>
      </w:pPr>
      <w:r>
        <w:rPr/>
        <w:br w:type="column"/>
      </w:r>
      <w:r>
        <w:rPr>
          <w:spacing w:val="-3"/>
        </w:rPr>
        <w:t>TC</w:t>
      </w:r>
      <w:r>
        <w:rPr/>
        <w:t> 266</w:t>
        <w:tab/>
        <w:t>Biomimétique</w:t>
      </w:r>
    </w:p>
    <w:p>
      <w:pPr>
        <w:pStyle w:val="BodyText"/>
        <w:spacing w:line="180" w:lineRule="exact" w:before="20"/>
        <w:ind w:left="0"/>
        <w:jc w:val="right"/>
      </w:pPr>
      <w:r>
        <w:rPr/>
        <w:br w:type="column"/>
      </w:r>
      <w:r>
        <w:rPr/>
        <w:t>12113</w:t>
      </w:r>
    </w:p>
    <w:p>
      <w:pPr>
        <w:pStyle w:val="BodyText"/>
        <w:spacing w:line="180" w:lineRule="exact" w:before="20"/>
        <w:ind w:left="1089"/>
      </w:pPr>
      <w:r>
        <w:rPr/>
        <w:br w:type="column"/>
      </w:r>
      <w:r>
        <w:rPr/>
        <w:t>Format de livraison d'actifs 3D</w:t>
      </w:r>
    </w:p>
    <w:p>
      <w:pPr>
        <w:spacing w:line="101" w:lineRule="exact" w:before="99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01" w:lineRule="exact" w:before="99"/>
        <w:ind w:left="992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01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817" w:space="40"/>
            <w:col w:w="4320" w:space="2188"/>
            <w:col w:w="2131" w:space="40"/>
            <w:col w:w="3130" w:space="52"/>
            <w:col w:w="1948" w:space="40"/>
            <w:col w:w="4894"/>
          </w:cols>
        </w:sectPr>
      </w:pPr>
    </w:p>
    <w:p>
      <w:pPr>
        <w:pStyle w:val="BodyText"/>
        <w:ind w:left="1719" w:right="548"/>
      </w:pPr>
      <w:r>
        <w:rPr/>
        <w:pict>
          <v:group style="position:absolute;margin-left:36pt;margin-top:30.802673pt;width:254.65pt;height:.25pt;mso-position-horizontal-relative:page;mso-position-vertical-relative:paragraph;z-index:251797504" coordorigin="720,616" coordsize="5093,5">
            <v:line style="position:absolute" from="720,619" to="1980,619" stroked="true" strokeweight=".25pt" strokecolor="#000000">
              <v:stroke dashstyle="solid"/>
            </v:line>
            <v:line style="position:absolute" from="1980,619" to="2260,619" stroked="true" strokeweight=".25pt" strokecolor="#000000">
              <v:stroke dashstyle="solid"/>
            </v:line>
            <v:line style="position:absolute" from="2260,619" to="4793,619" stroked="true" strokeweight=".25pt" strokecolor="#000000">
              <v:stroke dashstyle="solid"/>
            </v:line>
            <v:line style="position:absolute" from="4793,619" to="5813,619" stroked="true" strokeweight=".25pt" strokecolor="#000000">
              <v:stroke dashstyle="solid"/>
            </v:line>
            <w10:wrap type="none"/>
          </v:group>
        </w:pict>
      </w:r>
      <w:r>
        <w:rPr/>
        <w:t>dédiées à courte portée (Révision de ISO/TS 21719-2:2018)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tabs>
          <w:tab w:pos="1719" w:val="left" w:leader="none"/>
        </w:tabs>
        <w:spacing w:line="192" w:lineRule="exact" w:before="76"/>
        <w:ind w:left="1719" w:right="38" w:hanging="1540"/>
      </w:pPr>
      <w:r>
        <w:rPr/>
        <w:t>ISO/TS</w:t>
      </w:r>
      <w:r>
        <w:rPr>
          <w:spacing w:val="-1"/>
        </w:rPr>
        <w:t> </w:t>
      </w:r>
      <w:r>
        <w:rPr/>
        <w:t>5118</w:t>
        <w:tab/>
        <w:t>Informatique de santé — </w:t>
      </w:r>
      <w:r>
        <w:rPr>
          <w:spacing w:val="-4"/>
        </w:rPr>
        <w:t>Struc- </w:t>
      </w:r>
      <w:r>
        <w:rPr/>
        <w:t>ture catégorielle de</w:t>
      </w:r>
      <w:r>
        <w:rPr>
          <w:spacing w:val="9"/>
        </w:rPr>
        <w:t> </w:t>
      </w:r>
      <w:r>
        <w:rPr>
          <w:spacing w:val="-3"/>
        </w:rPr>
        <w:t>représenta-</w:t>
      </w:r>
    </w:p>
    <w:p>
      <w:pPr>
        <w:pStyle w:val="BodyText"/>
        <w:spacing w:before="93"/>
        <w:ind w:right="32"/>
      </w:pPr>
      <w:r>
        <w:rPr/>
        <w:br w:type="column"/>
      </w:r>
      <w:r>
        <w:rPr/>
        <w:t>ISO/PRF </w:t>
      </w:r>
      <w:r>
        <w:rPr>
          <w:spacing w:val="-9"/>
        </w:rPr>
        <w:t>TR </w:t>
      </w:r>
      <w:r>
        <w:rPr/>
        <w:t>23846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2"/>
      </w:pPr>
      <w:r>
        <w:rPr/>
        <w:t>ISO/PRF </w:t>
      </w:r>
      <w:r>
        <w:rPr>
          <w:spacing w:val="-9"/>
        </w:rPr>
        <w:t>TR </w:t>
      </w:r>
      <w:r>
        <w:rPr/>
        <w:t>23847</w:t>
      </w:r>
    </w:p>
    <w:p>
      <w:pPr>
        <w:pStyle w:val="BodyText"/>
        <w:spacing w:before="93"/>
      </w:pPr>
      <w:r>
        <w:rPr/>
        <w:br w:type="column"/>
      </w: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0"/>
      </w:pPr>
      <w:r>
        <w:rPr/>
        <w:t>ISO/IEC/IEEE FDIS 15026-2</w:t>
      </w:r>
    </w:p>
    <w:p>
      <w:pPr>
        <w:pStyle w:val="BodyText"/>
        <w:spacing w:before="11"/>
        <w:ind w:right="20"/>
      </w:pPr>
      <w:r>
        <w:rPr/>
        <w:br w:type="column"/>
      </w:r>
      <w:r>
        <w:rPr/>
        <w:t>d'exécution — Khronos glTF™ 2.0</w:t>
      </w:r>
    </w:p>
    <w:p>
      <w:pPr>
        <w:pStyle w:val="BodyText"/>
        <w:spacing w:before="82"/>
        <w:ind w:right="20"/>
      </w:pPr>
      <w:r>
        <w:rPr/>
        <w:t>Ingénierie du logiciel et des sys- tèmes — Assurance du logiciel et des systèmes — Partie 2: Cas d'assurance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</w:pPr>
      <w:r>
        <w:rPr/>
        <w:t>2022-06-30</w:t>
      </w:r>
    </w:p>
    <w:p>
      <w:pPr>
        <w:pStyle w:val="BodyText"/>
        <w:spacing w:line="192" w:lineRule="exact" w:before="90"/>
      </w:pPr>
      <w:r>
        <w:rPr/>
        <w:br w:type="column"/>
      </w:r>
      <w:r>
        <w:rPr/>
        <w:t>24215:2022</w:t>
      </w:r>
    </w:p>
    <w:p>
      <w:pPr>
        <w:pStyle w:val="BodyText"/>
        <w:ind w:left="0" w:right="197"/>
        <w:jc w:val="right"/>
      </w:pPr>
      <w:r>
        <w:rPr/>
        <w:t>C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898.91333pt;margin-top:11.501798pt;width:255.65pt;height:.25pt;mso-position-horizontal-relative:page;mso-position-vertical-relative:paragraph;z-index:-251526144;mso-wrap-distance-left:0;mso-wrap-distance-right:0" coordorigin="17978,230" coordsize="5113,5">
            <v:line style="position:absolute" from="17978,233" to="19238,233" stroked="true" strokeweight=".25pt" strokecolor="#000000">
              <v:stroke dashstyle="solid"/>
            </v:line>
            <v:line style="position:absolute" from="19238,233" to="19638,233" stroked="true" strokeweight=".25pt" strokecolor="#000000">
              <v:stroke dashstyle="solid"/>
            </v:line>
            <v:line style="position:absolute" from="19638,233" to="22495,233" stroked="true" strokeweight=".25pt" strokecolor="#000000">
              <v:stroke dashstyle="solid"/>
            </v:line>
            <v:line style="position:absolute" from="22495,233" to="23091,23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39" w:val="left" w:leader="none"/>
        </w:tabs>
        <w:spacing w:before="5"/>
        <w:ind w:left="1839" w:right="1812" w:hanging="1660"/>
      </w:pP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3854" w:space="1499"/>
            <w:col w:w="945" w:space="595"/>
            <w:col w:w="1111" w:space="3901"/>
            <w:col w:w="1098" w:space="443"/>
            <w:col w:w="2339" w:space="298"/>
            <w:col w:w="975" w:space="200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right="20"/>
      </w:pPr>
      <w:r>
        <w:rPr/>
        <w:t>ISO 11615:2017/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spacing w:before="1"/>
        <w:ind w:right="48"/>
      </w:pPr>
      <w:r>
        <w:rPr/>
        <w:br w:type="column"/>
      </w:r>
      <w:r>
        <w:rPr/>
        <w:t>tion pour l'évaluation des lignes directrices de pratique clinique en médecine traditionnelle chinoise</w:t>
      </w:r>
    </w:p>
    <w:p>
      <w:pPr>
        <w:pStyle w:val="BodyText"/>
        <w:spacing w:before="81"/>
        <w:ind w:right="17"/>
      </w:pPr>
      <w:r>
        <w:rPr/>
        <w:t>Informatique de santé — Identifi- cation des médicaments — Élé- ments de données et structures pour l'identification unique et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4"/>
      </w:pPr>
      <w:r>
        <w:rPr/>
        <w:t>2022-07-11</w:t>
      </w:r>
    </w:p>
    <w:p>
      <w:pPr>
        <w:pStyle w:val="BodyText"/>
        <w:spacing w:before="9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 w:right="-14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268</w:t>
        <w:tab/>
        <w:t>Villes et communautés</w:t>
      </w:r>
      <w:r>
        <w:rPr>
          <w:spacing w:val="-5"/>
        </w:rPr>
        <w:t> </w:t>
      </w:r>
      <w:r>
        <w:rPr/>
        <w:t>ter-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1"/>
        <w:ind w:left="1720"/>
      </w:pPr>
      <w:r>
        <w:rPr/>
        <w:t>d'enquête et analyse des écarts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4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89" w:lineRule="exact" w:before="21"/>
      </w:pPr>
      <w:r>
        <w:rPr>
          <w:spacing w:val="-3"/>
        </w:rPr>
        <w:t>TC</w:t>
      </w:r>
      <w:r>
        <w:rPr/>
        <w:t> 269</w:t>
        <w:tab/>
        <w:t>Applications</w:t>
      </w:r>
      <w:r>
        <w:rPr>
          <w:spacing w:val="-1"/>
        </w:rPr>
        <w:t> </w:t>
      </w:r>
      <w:r>
        <w:rPr/>
        <w:t>ferroviaires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1"/>
        <w:ind w:right="20"/>
      </w:pPr>
      <w:r>
        <w:rPr/>
        <w:t>ISO/IEC PRF TS 25052-1</w:t>
      </w:r>
    </w:p>
    <w:p>
      <w:pPr>
        <w:pStyle w:val="BodyText"/>
        <w:spacing w:line="109" w:lineRule="exact"/>
      </w:pPr>
      <w:r>
        <w:rPr/>
        <w:br w:type="column"/>
      </w:r>
      <w:r>
        <w:rPr/>
        <w:t>(Révision de ISO/IEC</w:t>
      </w:r>
    </w:p>
    <w:p>
      <w:pPr>
        <w:pStyle w:val="BodyText"/>
      </w:pPr>
      <w:r>
        <w:rPr/>
        <w:pict>
          <v:shape style="position:absolute;margin-left:305.137787pt;margin-top:13.711997pt;width:789.85pt;height:38.8pt;mso-position-horizontal-relative:page;mso-position-vertical-relative:paragraph;z-index:25180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2"/>
                    <w:gridCol w:w="3984"/>
                    <w:gridCol w:w="2601"/>
                    <w:gridCol w:w="2756"/>
                    <w:gridCol w:w="1224"/>
                    <w:gridCol w:w="1210"/>
                    <w:gridCol w:w="511"/>
                    <w:gridCol w:w="2332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4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ritoriales durables</w:t>
                        </w:r>
                      </w:p>
                    </w:tc>
                    <w:tc>
                      <w:tcPr>
                        <w:tcW w:w="260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ISO/IEC/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Ingénierie des systèmes et du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spacing w:line="115" w:lineRule="exact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autonomes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TR</w:t>
                        </w:r>
                      </w:p>
                    </w:tc>
                    <w:tc>
                      <w:tcPr>
                        <w:tcW w:w="3984" w:type="dxa"/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4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Infrastructures urbaines intel-</w:t>
                        </w:r>
                      </w:p>
                    </w:tc>
                    <w:tc>
                      <w:tcPr>
                        <w:tcW w:w="2601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4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IEEE FDIS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logiciel — Gestion du cycle de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spacing w:line="171" w:lineRule="exact"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6030</w:t>
                        </w:r>
                      </w:p>
                    </w:tc>
                    <w:tc>
                      <w:tcPr>
                        <w:tcW w:w="3984" w:type="dxa"/>
                      </w:tcPr>
                      <w:p>
                        <w:pPr>
                          <w:pStyle w:val="TableParagraph"/>
                          <w:spacing w:line="171" w:lineRule="exact" w:before="3"/>
                          <w:ind w:left="4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ligentes – Réduction des risques</w:t>
                        </w:r>
                      </w:p>
                    </w:tc>
                    <w:tc>
                      <w:tcPr>
                        <w:tcW w:w="2601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4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24748-7000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vie — Partie 7000: Titre manque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line="173" w:lineRule="exact" w:before="1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173" w:lineRule="exact" w:before="1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spacing w:line="173" w:lineRule="exact" w:before="1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4" w:type="dxa"/>
                      </w:tcPr>
                      <w:p>
                        <w:pPr>
                          <w:pStyle w:val="TableParagraph"/>
                          <w:spacing w:line="172" w:lineRule="exact" w:before="1"/>
                          <w:ind w:left="4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catastrophes – Résultats</w:t>
                        </w:r>
                      </w:p>
                    </w:tc>
                    <w:tc>
                      <w:tcPr>
                        <w:tcW w:w="2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799-3:2022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32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Échelles de pilote — Partie 3: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15026-2:2011)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ind w:right="17"/>
      </w:pPr>
      <w:r>
        <w:rPr/>
        <w:t>Ingénierie des systèmes et du logiciel — Exigences de qualité</w:t>
      </w:r>
    </w:p>
    <w:p>
      <w:pPr>
        <w:pStyle w:val="BodyText"/>
        <w:spacing w:line="114" w:lineRule="exact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23860:2022</w:t>
      </w:r>
    </w:p>
    <w:p>
      <w:pPr>
        <w:pStyle w:val="BodyText"/>
        <w:tabs>
          <w:tab w:pos="579" w:val="left" w:leader="none"/>
        </w:tabs>
        <w:spacing w:line="114" w:lineRule="exact"/>
      </w:pPr>
      <w:r>
        <w:rPr/>
        <w:br w:type="column"/>
      </w:r>
      <w:r>
        <w:rPr/>
        <w:t>en</w:t>
        <w:tab/>
        <w:t>Navires et technologie marine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580"/>
      </w:pPr>
      <w:r>
        <w:rPr/>
        <w:t>Vocabulaire relatif aux systèmes de</w:t>
      </w:r>
    </w:p>
    <w:p>
      <w:pPr>
        <w:pStyle w:val="BodyText"/>
        <w:ind w:left="0" w:right="197"/>
        <w:jc w:val="right"/>
      </w:pPr>
      <w:r>
        <w:rPr/>
        <w:t>C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tabs>
          <w:tab w:pos="3774" w:val="left" w:leader="none"/>
        </w:tabs>
        <w:ind w:left="580" w:right="197"/>
      </w:pPr>
      <w:r>
        <w:rPr/>
        <w:t>Dispositifs de fixation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équipements</w:t>
        <w:tab/>
      </w:r>
      <w:r>
        <w:rPr>
          <w:spacing w:val="-17"/>
        </w:rPr>
        <w:t>A </w:t>
      </w:r>
      <w:r>
        <w:rPr/>
        <w:t>associés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1047" w:space="493"/>
            <w:col w:w="2440" w:space="198"/>
            <w:col w:w="975" w:space="199"/>
            <w:col w:w="3842" w:space="2712"/>
            <w:col w:w="996" w:space="544"/>
            <w:col w:w="2291" w:space="1522"/>
            <w:col w:w="992" w:space="267"/>
            <w:col w:w="4082"/>
          </w:cols>
        </w:sectPr>
      </w:pPr>
    </w:p>
    <w:p>
      <w:pPr>
        <w:pStyle w:val="BodyText"/>
        <w:ind w:left="1720" w:right="16"/>
      </w:pPr>
      <w:r>
        <w:rPr/>
        <w:t>l'échange d'informations sur les médicaments contrôlés — Amendement 1</w:t>
      </w:r>
    </w:p>
    <w:p>
      <w:pPr>
        <w:pStyle w:val="BodyText"/>
        <w:tabs>
          <w:tab w:pos="1719" w:val="left" w:leader="none"/>
        </w:tabs>
        <w:spacing w:before="80"/>
      </w:pPr>
      <w:r>
        <w:rPr/>
        <w:t>ISO/PRF 4454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01"/>
        <w:ind w:right="38"/>
      </w:pPr>
      <w:r>
        <w:rPr/>
        <w:br w:type="column"/>
      </w:r>
      <w:r>
        <w:rPr/>
        <w:t>ISO/FDIS 22074-4</w:t>
      </w:r>
    </w:p>
    <w:p>
      <w:pPr>
        <w:pStyle w:val="BodyText"/>
        <w:spacing w:before="101"/>
        <w:ind w:right="20"/>
      </w:pPr>
      <w:r>
        <w:rPr/>
        <w:br w:type="column"/>
      </w:r>
      <w:r>
        <w:rPr/>
        <w:t>Infrastructure ferroviaire — Systèmes de fixation du rail — Partie 4: Méthode d'essai pour la détermination de résistance aux charges répétitives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/>
        <w:t>2022-07-06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</w:pPr>
    </w:p>
    <w:p>
      <w:pPr>
        <w:pStyle w:val="BodyText"/>
        <w:spacing w:line="192" w:lineRule="exact"/>
      </w:pPr>
      <w:r>
        <w:rPr/>
        <w:t>ISO/IEC FDIS</w:t>
      </w:r>
    </w:p>
    <w:p>
      <w:pPr>
        <w:pStyle w:val="BodyText"/>
        <w:ind w:right="17"/>
      </w:pPr>
      <w:r>
        <w:rPr/>
        <w:br w:type="column"/>
      </w:r>
      <w:r>
        <w:rPr/>
        <w:t>et évaluation des systèmes et du logiciel (SQuaRE): services en nuage — Partie 1: Modèles de qualité</w:t>
      </w:r>
    </w:p>
    <w:p>
      <w:pPr>
        <w:pStyle w:val="BodyText"/>
        <w:spacing w:line="192" w:lineRule="exact" w:before="77"/>
      </w:pPr>
      <w:r>
        <w:rPr/>
        <w:t>Titre manque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2"/>
        <w:ind w:left="0" w:right="1360"/>
        <w:jc w:val="right"/>
      </w:pPr>
      <w:r>
        <w:rPr/>
        <w:br w:type="column"/>
      </w:r>
      <w:r>
        <w:rPr/>
        <w:t>ISO 3482:2022</w:t>
        <w:tab/>
        <w:t>en</w:t>
        <w:tab/>
        <w:t>Navires et technologie</w:t>
      </w:r>
      <w:r>
        <w:rPr>
          <w:spacing w:val="-6"/>
        </w:rPr>
        <w:t> </w:t>
      </w:r>
      <w:r>
        <w:rPr/>
        <w:t>maritime</w:t>
      </w:r>
    </w:p>
    <w:p>
      <w:pPr>
        <w:pStyle w:val="BodyText"/>
        <w:spacing w:line="192" w:lineRule="exact"/>
        <w:ind w:left="0" w:right="1364"/>
        <w:jc w:val="right"/>
      </w:pPr>
      <w:r>
        <w:rPr/>
        <w:t>— Lignes directrices</w:t>
      </w:r>
      <w:r>
        <w:rPr>
          <w:spacing w:val="-3"/>
        </w:rPr>
        <w:t> </w:t>
      </w:r>
      <w:r>
        <w:rPr/>
        <w:t>techniques</w:t>
      </w:r>
    </w:p>
    <w:p>
      <w:pPr>
        <w:pStyle w:val="BodyText"/>
        <w:tabs>
          <w:tab w:pos="5045" w:val="left" w:leader="none"/>
        </w:tabs>
        <w:ind w:left="1840" w:right="197"/>
      </w:pPr>
      <w:r>
        <w:rPr/>
        <w:t>relatives à l'exploration</w:t>
      </w:r>
      <w:r>
        <w:rPr>
          <w:spacing w:val="-6"/>
        </w:rPr>
        <w:t> </w:t>
      </w:r>
      <w:r>
        <w:rPr/>
        <w:t>des</w:t>
      </w:r>
      <w:r>
        <w:rPr>
          <w:spacing w:val="-2"/>
        </w:rPr>
        <w:t> </w:t>
      </w:r>
      <w:r>
        <w:rPr/>
        <w:t>sources</w:t>
        <w:tab/>
      </w:r>
      <w:r>
        <w:rPr>
          <w:spacing w:val="-16"/>
        </w:rPr>
        <w:t>B </w:t>
      </w:r>
      <w:r>
        <w:rPr/>
        <w:t>actives avec des sismomètres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1840"/>
      </w:pPr>
      <w:r>
        <w:rPr/>
        <w:t>fond de mer (OBS)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7" w:equalWidth="0">
            <w:col w:w="3731" w:space="1622"/>
            <w:col w:w="804" w:space="735"/>
            <w:col w:w="2375" w:space="264"/>
            <w:col w:w="975" w:space="1399"/>
            <w:col w:w="1048" w:space="492"/>
            <w:col w:w="2382" w:space="1432"/>
            <w:col w:w="5341"/>
          </w:cols>
        </w:sectPr>
      </w:pPr>
    </w:p>
    <w:p>
      <w:pPr>
        <w:pStyle w:val="BodyText"/>
        <w:tabs>
          <w:tab w:pos="5192" w:val="left" w:leader="none"/>
          <w:tab w:pos="5532" w:val="left" w:leader="none"/>
        </w:tabs>
        <w:spacing w:line="112" w:lineRule="exact" w:before="80"/>
        <w:ind w:left="100"/>
      </w:pPr>
      <w:r>
        <w:rPr>
          <w:u w:val="single"/>
        </w:rPr>
        <w:t> </w:t>
        <w:tab/>
      </w:r>
      <w:r>
        <w:rPr/>
        <w:tab/>
        <w:t>ISO/FDIS</w:t>
      </w:r>
    </w:p>
    <w:p>
      <w:pPr>
        <w:pStyle w:val="BodyText"/>
        <w:spacing w:line="112" w:lineRule="exact" w:before="80"/>
        <w:ind w:left="100"/>
      </w:pPr>
      <w:r>
        <w:rPr/>
        <w:br w:type="column"/>
      </w:r>
      <w:r>
        <w:rPr/>
        <w:t>Applications ferroviaires —</w:t>
      </w:r>
    </w:p>
    <w:p>
      <w:pPr>
        <w:pStyle w:val="BodyText"/>
        <w:spacing w:line="169" w:lineRule="exact"/>
        <w:ind w:left="100"/>
      </w:pPr>
      <w:r>
        <w:rPr/>
        <w:br w:type="column"/>
      </w:r>
      <w:r>
        <w:rPr/>
        <w:t>29192-8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" w:lineRule="exact"/>
        <w:ind w:left="100"/>
      </w:pPr>
      <w:r>
        <w:rPr/>
        <w:t>2022-07-18</w:t>
      </w:r>
    </w:p>
    <w:p>
      <w:pPr>
        <w:pStyle w:val="Heading2"/>
        <w:tabs>
          <w:tab w:pos="1759" w:val="left" w:leader="none"/>
        </w:tabs>
        <w:spacing w:line="193" w:lineRule="exact"/>
        <w:ind w:left="100"/>
      </w:pPr>
      <w:r>
        <w:rPr/>
        <w:br w:type="column"/>
      </w:r>
      <w:r>
        <w:rPr>
          <w:spacing w:val="-3"/>
        </w:rPr>
        <w:t>TC</w:t>
      </w:r>
      <w:r>
        <w:rPr/>
        <w:t> 10</w:t>
        <w:tab/>
        <w:t>Documentation technique de</w:t>
      </w:r>
    </w:p>
    <w:p>
      <w:pPr>
        <w:spacing w:after="0" w:line="193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6157" w:space="816"/>
            <w:col w:w="1940" w:space="3073"/>
            <w:col w:w="682" w:space="3495"/>
            <w:col w:w="895" w:space="280"/>
            <w:col w:w="5262"/>
          </w:cols>
        </w:sectPr>
      </w:pPr>
    </w:p>
    <w:p>
      <w:pPr>
        <w:tabs>
          <w:tab w:pos="1719" w:val="left" w:leader="none"/>
        </w:tabs>
        <w:spacing w:line="216" w:lineRule="exact" w:before="55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217</w:t>
        <w:tab/>
        <w:t>Cosmétiques</w:t>
      </w:r>
    </w:p>
    <w:p>
      <w:pPr>
        <w:pStyle w:val="BodyText"/>
        <w:spacing w:line="192" w:lineRule="exact" w:before="79"/>
      </w:pPr>
      <w:r>
        <w:rPr/>
        <w:br w:type="column"/>
      </w:r>
      <w:r>
        <w:rPr/>
        <w:t>23054-1</w:t>
      </w:r>
    </w:p>
    <w:p>
      <w:pPr>
        <w:pStyle w:val="BodyText"/>
        <w:spacing w:line="192" w:lineRule="exact" w:before="79"/>
      </w:pPr>
      <w:r>
        <w:rPr/>
        <w:br w:type="column"/>
      </w:r>
      <w:r>
        <w:rPr/>
        <w:t>Qualité géométrique de la voie</w:t>
      </w:r>
    </w:p>
    <w:p>
      <w:pPr>
        <w:pStyle w:val="Heading2"/>
      </w:pPr>
      <w:r>
        <w:rPr/>
        <w:br w:type="column"/>
      </w:r>
      <w:r>
        <w:rPr/>
        <w:t>produits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2737" w:space="2616"/>
            <w:col w:w="762" w:space="778"/>
            <w:col w:w="2278" w:space="9747"/>
            <w:col w:w="3682"/>
          </w:cols>
        </w:sectPr>
      </w:pPr>
    </w:p>
    <w:p>
      <w:pPr>
        <w:pStyle w:val="BodyText"/>
        <w:spacing w:before="77"/>
        <w:ind w:right="20"/>
      </w:pPr>
      <w:r>
        <w:rPr/>
        <w:pict>
          <v:shape style="position:absolute;margin-left:36pt;margin-top:23.049986pt;width:522.3pt;height:95.65pt;mso-position-horizontal-relative:page;mso-position-vertical-relative:paragraph;z-index:251802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869"/>
                    <w:gridCol w:w="1083"/>
                    <w:gridCol w:w="261"/>
                    <w:gridCol w:w="1225"/>
                    <w:gridCol w:w="2806"/>
                    <w:gridCol w:w="1066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142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traces de mercure dans les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cosmétiques par décomposi-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2022-07-14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spacing w:line="115" w:lineRule="exact"/>
                          <w:ind w:left="3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qualité géométrique de la voie</w:t>
                        </w:r>
                      </w:p>
                      <w:p>
                        <w:pPr>
                          <w:pStyle w:val="TableParagraph"/>
                          <w:spacing w:line="167" w:lineRule="exact" w:before="82"/>
                          <w:ind w:left="3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Applications ferroviaires —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78" w:righ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thermique et spectrométrie d’absorption atomique (analy- seur de mercure)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23019</w:t>
                        </w:r>
                      </w:p>
                    </w:tc>
                    <w:tc>
                      <w:tcPr>
                        <w:tcW w:w="280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92" w:right="3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Simulateur de conduite pour la formation des conducteurs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2022-07-11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219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Revêtements de sol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276</w:t>
                        </w:r>
                      </w:p>
                    </w:tc>
                    <w:tc>
                      <w:tcPr>
                        <w:tcW w:w="280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Biotechnologie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5" w:lineRule="exact"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line="175" w:lineRule="exact" w:before="36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Revêtements de sol stratifiés —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70" w:lineRule="exact" w:before="41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5058-</w:t>
                        </w: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spacing w:line="170" w:lineRule="exact" w:before="41"/>
                          <w:ind w:left="3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Biotechnologie — Édition gé-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24335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Détermination de la résistance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aux chocs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2022-07-08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92" w:lineRule="exact" w:before="2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1:2021/PRF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</w:t>
                        </w:r>
                      </w:p>
                    </w:tc>
                    <w:tc>
                      <w:tcPr>
                        <w:tcW w:w="2806" w:type="dxa"/>
                      </w:tcPr>
                      <w:p>
                        <w:pPr>
                          <w:pStyle w:val="TableParagraph"/>
                          <w:spacing w:line="192" w:lineRule="exact" w:before="2"/>
                          <w:ind w:left="3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nomique — Partie 1: Vocabulaire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Amendement 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ISO/FDIS 23674</w:t>
      </w:r>
    </w:p>
    <w:p>
      <w:pPr>
        <w:pStyle w:val="BodyText"/>
        <w:spacing w:before="77"/>
        <w:ind w:right="18"/>
      </w:pPr>
      <w:r>
        <w:rPr/>
        <w:br w:type="column"/>
      </w:r>
      <w:r>
        <w:rPr/>
        <w:t>Cosmétiques — Méthodes d’analyse — Dosage direct des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 1: Caractérisation de la géométrie de la voie et de</w:t>
      </w:r>
      <w:r>
        <w:rPr>
          <w:spacing w:val="-1"/>
          <w:sz w:val="16"/>
        </w:rPr>
        <w:t> </w:t>
      </w:r>
      <w:r>
        <w:rPr>
          <w:spacing w:val="-9"/>
          <w:sz w:val="16"/>
        </w:rPr>
        <w:t>la</w:t>
      </w:r>
    </w:p>
    <w:p>
      <w:pPr>
        <w:pStyle w:val="BodyText"/>
      </w:pPr>
      <w:r>
        <w:rPr/>
        <w:br w:type="column"/>
      </w:r>
      <w:r>
        <w:rPr/>
        <w:t>2022-07-27</w:t>
      </w:r>
    </w:p>
    <w:p>
      <w:pPr>
        <w:pStyle w:val="BodyText"/>
        <w:spacing w:before="2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20"/>
      </w:pPr>
      <w:r>
        <w:rPr/>
        <w:t>ISO/IEC PRF 23385</w:t>
      </w:r>
    </w:p>
    <w:p>
      <w:pPr>
        <w:pStyle w:val="BodyText"/>
        <w:spacing w:before="2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</w:pPr>
      <w:r>
        <w:rPr/>
        <w:t>Titre manque</w:t>
      </w:r>
    </w:p>
    <w:p>
      <w:pPr>
        <w:spacing w:line="192" w:lineRule="exact" w:before="2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9177-2:2022</w:t>
      </w:r>
    </w:p>
    <w:p>
      <w:pPr>
        <w:pStyle w:val="BodyText"/>
        <w:tabs>
          <w:tab w:pos="579" w:val="left" w:leader="none"/>
        </w:tabs>
        <w:spacing w:line="192" w:lineRule="exact" w:before="22"/>
      </w:pPr>
      <w:r>
        <w:rPr/>
        <w:br w:type="column"/>
      </w:r>
      <w:r>
        <w:rPr/>
        <w:t>en</w:t>
        <w:tab/>
        <w:t>Porte-mines pour le dessin technique</w:t>
      </w: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192" w:lineRule="exact" w:before="0" w:after="0"/>
        <w:ind w:left="773" w:right="0" w:hanging="194"/>
        <w:jc w:val="left"/>
        <w:rPr>
          <w:sz w:val="16"/>
        </w:rPr>
      </w:pPr>
      <w:r>
        <w:rPr>
          <w:sz w:val="16"/>
        </w:rPr>
        <w:t>Partie 2: Mines graphite —</w:t>
      </w:r>
      <w:r>
        <w:rPr>
          <w:spacing w:val="-1"/>
          <w:sz w:val="16"/>
        </w:rPr>
        <w:t> </w:t>
      </w:r>
      <w:r>
        <w:rPr>
          <w:sz w:val="16"/>
        </w:rPr>
        <w:t>Clas-</w:t>
      </w:r>
    </w:p>
    <w:p>
      <w:pPr>
        <w:pStyle w:val="BodyText"/>
        <w:tabs>
          <w:tab w:pos="3774" w:val="left" w:leader="none"/>
        </w:tabs>
        <w:ind w:left="580"/>
      </w:pPr>
      <w:r>
        <w:rPr/>
        <w:t>sification</w:t>
      </w:r>
      <w:r>
        <w:rPr>
          <w:spacing w:val="-1"/>
        </w:rPr>
        <w:t> </w:t>
      </w:r>
      <w:r>
        <w:rPr/>
        <w:t>et dimensions</w:t>
        <w:tab/>
        <w:t>A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804" w:space="736"/>
            <w:col w:w="2260" w:space="3092"/>
            <w:col w:w="2252" w:space="387"/>
            <w:col w:w="975" w:space="1399"/>
            <w:col w:w="996" w:space="545"/>
            <w:col w:w="1111" w:space="2701"/>
            <w:col w:w="1041" w:space="219"/>
            <w:col w:w="4082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735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spacing w:line="173" w:lineRule="exact"/>
        <w:ind w:left="0"/>
        <w:jc w:val="right"/>
      </w:pPr>
      <w:r>
        <w:rPr/>
        <w:t>ISO/IEC FDIS</w:t>
      </w:r>
    </w:p>
    <w:p>
      <w:pPr>
        <w:pStyle w:val="BodyText"/>
        <w:spacing w:line="173" w:lineRule="exact"/>
        <w:ind w:left="672"/>
      </w:pPr>
      <w:r>
        <w:rPr/>
        <w:br w:type="column"/>
      </w:r>
      <w:r>
        <w:rPr/>
        <w:t>Titre manque — Partie 17: </w:t>
      </w:r>
      <w:r>
        <w:rPr>
          <w:spacing w:val="-5"/>
        </w:rPr>
        <w:t>Titre</w:t>
      </w:r>
    </w:p>
    <w:p>
      <w:pPr>
        <w:pStyle w:val="Heading2"/>
        <w:tabs>
          <w:tab w:pos="3372" w:val="left" w:leader="none"/>
        </w:tabs>
        <w:spacing w:line="153" w:lineRule="exact" w:before="20"/>
        <w:ind w:left="1712"/>
      </w:pPr>
      <w:r>
        <w:rPr/>
        <w:br w:type="column"/>
      </w:r>
      <w:r>
        <w:rPr>
          <w:spacing w:val="-3"/>
        </w:rPr>
        <w:t>TC</w:t>
      </w:r>
      <w:r>
        <w:rPr/>
        <w:t> 17</w:t>
        <w:tab/>
        <w:t>Acier</w:t>
      </w:r>
    </w:p>
    <w:p>
      <w:pPr>
        <w:spacing w:after="0" w:line="153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12914" w:space="40"/>
            <w:col w:w="2734" w:space="39"/>
            <w:col w:w="6873"/>
          </w:cols>
        </w:sectPr>
      </w:pPr>
    </w:p>
    <w:p>
      <w:pPr>
        <w:pStyle w:val="BodyText"/>
        <w:ind w:left="0"/>
        <w:jc w:val="right"/>
      </w:pPr>
      <w:r>
        <w:rPr/>
        <w:t>15938-17</w:t>
      </w:r>
    </w:p>
    <w:p>
      <w:pPr>
        <w:pStyle w:val="BodyText"/>
        <w:spacing w:line="192" w:lineRule="exact"/>
        <w:ind w:left="876"/>
      </w:pPr>
      <w:r>
        <w:rPr/>
        <w:br w:type="column"/>
      </w:r>
      <w:r>
        <w:rPr/>
        <w:t>manque</w:t>
      </w:r>
    </w:p>
    <w:p>
      <w:pPr>
        <w:pStyle w:val="BodyText"/>
        <w:ind w:left="3514"/>
      </w:pPr>
      <w:r>
        <w:rPr/>
        <w:t>2022-07-27</w:t>
      </w:r>
    </w:p>
    <w:p>
      <w:pPr>
        <w:spacing w:line="192" w:lineRule="exact" w:before="140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379"/>
      </w:pPr>
      <w:r>
        <w:rPr/>
        <w:t>2566-2:2021</w:t>
      </w:r>
    </w:p>
    <w:p>
      <w:pPr>
        <w:pStyle w:val="BodyText"/>
        <w:tabs>
          <w:tab w:pos="798" w:val="left" w:leader="none"/>
        </w:tabs>
        <w:spacing w:before="140"/>
        <w:ind w:left="399" w:right="1320"/>
      </w:pPr>
      <w:r>
        <w:rPr/>
        <w:br w:type="column"/>
      </w:r>
      <w:r>
        <w:rPr/>
        <w:t>en</w:t>
        <w:tab/>
        <w:t>Acier — Conversion des valeurs fr</w:t>
        <w:tab/>
        <w:t>d'allongement — Partie 2:</w:t>
      </w:r>
      <w:r>
        <w:rPr>
          <w:spacing w:val="3"/>
        </w:rPr>
        <w:t> </w:t>
      </w:r>
      <w:r>
        <w:rPr>
          <w:spacing w:val="-4"/>
        </w:rPr>
        <w:t>Aciers</w:t>
      </w:r>
    </w:p>
    <w:p>
      <w:pPr>
        <w:pStyle w:val="BodyText"/>
        <w:tabs>
          <w:tab w:pos="4013" w:val="left" w:leader="none"/>
        </w:tabs>
        <w:spacing w:line="133" w:lineRule="exact"/>
        <w:ind w:left="799"/>
      </w:pPr>
      <w:r>
        <w:rPr/>
        <w:t>austénitiques</w:t>
        <w:tab/>
        <w:t>E</w:t>
      </w:r>
    </w:p>
    <w:p>
      <w:pPr>
        <w:spacing w:after="0" w:line="133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2710" w:space="40"/>
            <w:col w:w="4270" w:space="39"/>
            <w:col w:w="1201" w:space="39"/>
            <w:col w:w="4301"/>
          </w:cols>
        </w:sectPr>
      </w:pPr>
    </w:p>
    <w:p>
      <w:pPr>
        <w:pStyle w:val="BodyText"/>
        <w:tabs>
          <w:tab w:pos="13625" w:val="left" w:leader="none"/>
          <w:tab w:pos="17358" w:val="left" w:leader="none"/>
          <w:tab w:pos="22470" w:val="left" w:leader="none"/>
        </w:tabs>
        <w:spacing w:line="192" w:lineRule="exact"/>
        <w:ind w:left="12085"/>
      </w:pPr>
      <w:r>
        <w:rPr/>
        <w:t>ISO/IEC FDIS</w:t>
        <w:tab/>
        <w:t>Titre manque — Partie 4:</w:t>
      </w:r>
      <w:r>
        <w:rPr>
          <w:spacing w:val="-17"/>
        </w:rPr>
        <w:t> </w:t>
      </w:r>
      <w:r>
        <w:rPr/>
        <w:t>Titre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ind w:left="0"/>
        <w:jc w:val="right"/>
      </w:pPr>
      <w:r>
        <w:rPr/>
        <w:t>18181-4</w:t>
      </w:r>
    </w:p>
    <w:p>
      <w:pPr>
        <w:pStyle w:val="BodyText"/>
        <w:spacing w:line="192" w:lineRule="exact"/>
        <w:ind w:left="958"/>
      </w:pPr>
      <w:r>
        <w:rPr/>
        <w:br w:type="column"/>
      </w:r>
      <w:r>
        <w:rPr/>
        <w:t>manque</w:t>
      </w:r>
    </w:p>
    <w:p>
      <w:pPr>
        <w:pStyle w:val="BodyText"/>
        <w:ind w:left="3596"/>
      </w:pPr>
      <w:r>
        <w:rPr/>
        <w:t>2022-07-18</w:t>
      </w:r>
    </w:p>
    <w:p>
      <w:pPr>
        <w:pStyle w:val="Heading2"/>
        <w:tabs>
          <w:tab w:pos="2039" w:val="left" w:leader="none"/>
        </w:tabs>
        <w:spacing w:before="135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12628" w:space="40"/>
            <w:col w:w="4352" w:space="39"/>
            <w:col w:w="5541"/>
          </w:cols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85" w:lineRule="exact" w:before="1"/>
        <w:ind w:left="1720"/>
      </w:pPr>
      <w:r>
        <w:rPr/>
        <w:t>(Révision de ISO 24335:2006)</w:t>
      </w:r>
    </w:p>
    <w:p>
      <w:pPr>
        <w:pStyle w:val="BodyText"/>
        <w:spacing w:before="8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/>
        <w:ind w:left="0"/>
        <w:jc w:val="right"/>
      </w:pPr>
      <w:r>
        <w:rPr/>
        <w:t>ISO/PRF TS</w:t>
      </w:r>
    </w:p>
    <w:p>
      <w:pPr>
        <w:pStyle w:val="BodyText"/>
        <w:spacing w:before="8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/>
        <w:ind w:left="783"/>
      </w:pPr>
      <w:r>
        <w:rPr/>
        <w:t>Biotechnologie — Banques bi-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18" w:lineRule="exact"/>
        <w:ind w:left="0"/>
        <w:jc w:val="right"/>
      </w:pPr>
      <w:r>
        <w:rPr/>
        <w:t>ISO/IEC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18" w:lineRule="exact"/>
        <w:ind w:left="1007"/>
      </w:pPr>
      <w:r>
        <w:rPr/>
        <w:t>Technologies de l'information</w:t>
      </w:r>
    </w:p>
    <w:p>
      <w:pPr>
        <w:pStyle w:val="BodyText"/>
        <w:spacing w:before="44"/>
        <w:ind w:left="1720" w:right="-20"/>
      </w:pPr>
      <w:r>
        <w:rPr/>
        <w:br w:type="column"/>
      </w:r>
      <w:r>
        <w:rPr/>
        <w:t>ISO 21442:2022</w:t>
      </w:r>
    </w:p>
    <w:p>
      <w:pPr>
        <w:pStyle w:val="BodyText"/>
        <w:tabs>
          <w:tab w:pos="848" w:val="left" w:leader="none"/>
        </w:tabs>
        <w:spacing w:before="44"/>
        <w:ind w:left="848" w:right="1001" w:hanging="400"/>
      </w:pPr>
      <w:r>
        <w:rPr/>
        <w:br w:type="column"/>
      </w:r>
      <w:r>
        <w:rPr/>
        <w:t>en</w:t>
        <w:tab/>
        <w:t>Systèmes spatiaux — Exigences générales relatives aux techniques</w:t>
      </w:r>
      <w:r>
        <w:rPr>
          <w:spacing w:val="-6"/>
        </w:rPr>
        <w:t> </w:t>
      </w:r>
      <w:r>
        <w:rPr>
          <w:spacing w:val="-8"/>
        </w:rPr>
        <w:t>de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3681" w:space="131"/>
            <w:col w:w="2437" w:space="40"/>
            <w:col w:w="2851" w:space="1225"/>
            <w:col w:w="2213" w:space="40"/>
            <w:col w:w="3024" w:space="77"/>
            <w:col w:w="2492" w:space="39"/>
            <w:col w:w="4350"/>
          </w:cols>
        </w:sectPr>
      </w:pPr>
    </w:p>
    <w:p>
      <w:pPr>
        <w:pStyle w:val="BodyText"/>
        <w:tabs>
          <w:tab w:pos="5192" w:val="left" w:leader="none"/>
          <w:tab w:pos="5532" w:val="left" w:leader="none"/>
        </w:tabs>
        <w:spacing w:line="152" w:lineRule="exact"/>
        <w:ind w:left="100"/>
      </w:pPr>
      <w:r>
        <w:rPr/>
        <w:pict>
          <v:shape style="position:absolute;margin-left:632.775574pt;margin-top:11.464693pt;width:251.65pt;height:61.75pt;mso-position-horizontal-relative:page;mso-position-vertical-relative:paragraph;z-index:251805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4"/>
                    <w:gridCol w:w="2760"/>
                    <w:gridCol w:w="1040"/>
                  </w:tblGrid>
                  <w:tr>
                    <w:trPr>
                      <w:trHeight w:val="617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PRF Amd 1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ind w:left="355" w:right="31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4: Contrôle de </w:t>
                        </w:r>
                        <w:r>
                          <w:rPr>
                            <w:spacing w:val="-3"/>
                            <w:sz w:val="16"/>
                          </w:rPr>
                          <w:t>gamme </w:t>
                        </w:r>
                        <w:r>
                          <w:rPr>
                            <w:sz w:val="16"/>
                          </w:rPr>
                          <w:t>dynamique — Amendement 1: Titre manque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23094-3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Codage vidéo général — Partie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 Titre manque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 </w:t>
        <w:tab/>
      </w:r>
      <w:r>
        <w:rPr/>
        <w:tab/>
        <w:t>22859</w:t>
      </w:r>
    </w:p>
    <w:p>
      <w:pPr>
        <w:pStyle w:val="Heading2"/>
        <w:tabs>
          <w:tab w:pos="1719" w:val="left" w:leader="none"/>
        </w:tabs>
        <w:spacing w:line="196" w:lineRule="exact"/>
      </w:pPr>
      <w:r>
        <w:rPr>
          <w:spacing w:val="-3"/>
        </w:rPr>
        <w:t>TC</w:t>
      </w:r>
      <w:r>
        <w:rPr/>
        <w:t> 220</w:t>
        <w:tab/>
        <w:t>Récipients cryogéniques</w:t>
      </w:r>
    </w:p>
    <w:p>
      <w:pPr>
        <w:pStyle w:val="BodyText"/>
        <w:spacing w:line="156" w:lineRule="exact"/>
        <w:ind w:left="100"/>
      </w:pPr>
      <w:r>
        <w:rPr/>
        <w:br w:type="column"/>
      </w:r>
      <w:r>
        <w:rPr/>
        <w:t>ologiques — Exigences relatives</w:t>
      </w:r>
    </w:p>
    <w:p>
      <w:pPr>
        <w:pStyle w:val="BodyText"/>
        <w:spacing w:line="192" w:lineRule="exact"/>
        <w:ind w:left="100"/>
      </w:pPr>
      <w:r>
        <w:rPr/>
        <w:t>aux cellules stromales mésen-</w:t>
      </w:r>
    </w:p>
    <w:p>
      <w:pPr>
        <w:pStyle w:val="BodyText"/>
        <w:spacing w:before="37"/>
        <w:ind w:left="100"/>
      </w:pPr>
      <w:r>
        <w:rPr/>
        <w:br w:type="column"/>
      </w:r>
      <w:r>
        <w:rPr/>
        <w:t>23003-4:2020/</w:t>
      </w:r>
    </w:p>
    <w:p>
      <w:pPr>
        <w:pStyle w:val="BodyText"/>
        <w:spacing w:before="37"/>
        <w:ind w:left="100"/>
      </w:pPr>
      <w:r>
        <w:rPr/>
        <w:br w:type="column"/>
      </w:r>
      <w:r>
        <w:rPr/>
        <w:t>— Technologies audio MPEG</w:t>
      </w:r>
    </w:p>
    <w:p>
      <w:pPr>
        <w:pStyle w:val="BodyText"/>
        <w:tabs>
          <w:tab w:pos="3213" w:val="left" w:leader="none"/>
        </w:tabs>
        <w:spacing w:line="192" w:lineRule="exact"/>
        <w:ind w:left="0" w:right="197"/>
        <w:jc w:val="right"/>
      </w:pPr>
      <w:r>
        <w:rPr/>
        <w:br w:type="column"/>
      </w:r>
      <w:r>
        <w:rPr/>
        <w:t>régulation</w:t>
        <w:tab/>
        <w:t>E</w:t>
      </w:r>
    </w:p>
    <w:p>
      <w:pPr>
        <w:pStyle w:val="BodyText"/>
        <w:tabs>
          <w:tab w:pos="5112" w:val="left" w:leader="none"/>
        </w:tabs>
        <w:spacing w:line="118" w:lineRule="exact" w:before="37"/>
        <w:ind w:left="0" w:right="117"/>
        <w:jc w:val="right"/>
      </w:pPr>
      <w:r>
        <w:rPr>
          <w:u w:val="single"/>
        </w:rPr>
        <w:t> </w:t>
        <w:tab/>
      </w:r>
    </w:p>
    <w:p>
      <w:pPr>
        <w:spacing w:after="0" w:line="118" w:lineRule="exact"/>
        <w:jc w:val="right"/>
        <w:sectPr>
          <w:type w:val="continuous"/>
          <w:pgSz w:w="23820" w:h="16840" w:orient="landscape"/>
          <w:pgMar w:top="840" w:bottom="0" w:left="620" w:right="600"/>
          <w:cols w:num="5" w:equalWidth="0">
            <w:col w:w="5984" w:space="989"/>
            <w:col w:w="2281" w:space="2732"/>
            <w:col w:w="1098" w:space="441"/>
            <w:col w:w="2053" w:space="1680"/>
            <w:col w:w="5342"/>
          </w:cols>
        </w:sectPr>
      </w:pPr>
    </w:p>
    <w:p>
      <w:pPr>
        <w:pStyle w:val="BodyText"/>
        <w:spacing w:before="93"/>
        <w:ind w:right="38"/>
      </w:pPr>
      <w:r>
        <w:rPr/>
        <w:t>ISO/FDIS 21009-1</w:t>
      </w:r>
    </w:p>
    <w:p>
      <w:pPr>
        <w:pStyle w:val="BodyText"/>
        <w:spacing w:before="93"/>
        <w:ind w:right="18"/>
      </w:pPr>
      <w:r>
        <w:rPr/>
        <w:br w:type="column"/>
      </w:r>
      <w:r>
        <w:rPr/>
        <w:t>Récipients cryogéniques — Récipients isolés sous vide statiques — Partie 1: Exigences de conception de fabrication, d'inspection, et d'essais (Révision de ISO 21009-1:2008)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/>
        <w:t>2022-07-20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ISO/FDIS 24603</w:t>
      </w:r>
    </w:p>
    <w:p>
      <w:pPr>
        <w:pStyle w:val="BodyText"/>
        <w:ind w:right="18"/>
      </w:pPr>
      <w:r>
        <w:rPr/>
        <w:br w:type="column"/>
      </w:r>
      <w:r>
        <w:rPr/>
        <w:t>chymateuses humaines issues des tissus du cordon ombilical</w:t>
      </w:r>
    </w:p>
    <w:p>
      <w:pPr>
        <w:pStyle w:val="BodyText"/>
        <w:spacing w:before="81"/>
      </w:pP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spacing w:before="1"/>
      </w:pPr>
      <w:r>
        <w:rPr/>
        <w:pict>
          <v:shape style="position:absolute;margin-left:900.41333pt;margin-top:-36.787899pt;width:252.65pt;height:128.5500pt;mso-position-horizontal-relative:page;mso-position-vertical-relative:paragraph;z-index:251803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2911"/>
                    <w:gridCol w:w="548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Véhicules routiers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16844-3:2022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11" w:type="dxa"/>
                      </w:tcPr>
                      <w:p>
                        <w:pPr>
                          <w:pStyle w:val="TableParagraph"/>
                          <w:spacing w:before="38"/>
                          <w:ind w:left="115" w:righ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Systèmes tachygraphes — Partie 3: Interface de communication pour capteur de mouvement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16844-6:2022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11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Systèmes tach- ygraphes — Partie 6: Interfaces de communication de diagnostic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16844-7:2022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11" w:type="dxa"/>
                      </w:tcPr>
                      <w:p>
                        <w:pPr>
                          <w:pStyle w:val="TableParagraph"/>
                          <w:spacing w:before="1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Systèmes tach- ygraphes — Partie 7: Paramètres</w:t>
                        </w:r>
                      </w:p>
                    </w:tc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2022-07-01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804" w:space="736"/>
            <w:col w:w="2284" w:space="354"/>
            <w:col w:w="975" w:space="199"/>
            <w:col w:w="804" w:space="736"/>
            <w:col w:w="2225" w:space="414"/>
            <w:col w:w="13069"/>
          </w:cols>
        </w:sectPr>
      </w:pPr>
    </w:p>
    <w:p>
      <w:pPr>
        <w:pStyle w:val="Heading2"/>
        <w:tabs>
          <w:tab w:pos="1719" w:val="left" w:leader="none"/>
        </w:tabs>
        <w:spacing w:before="78"/>
        <w:ind w:left="1720" w:right="38" w:hanging="1541"/>
      </w:pPr>
      <w:r>
        <w:rPr/>
        <w:pict>
          <v:group style="position:absolute;margin-left:36pt;margin-top:1.9172pt;width:254.65pt;height:.25pt;mso-position-horizontal-relative:page;mso-position-vertical-relative:paragraph;z-index:251798528" coordorigin="720,38" coordsize="5093,5">
            <v:line style="position:absolute" from="720,41" to="1980,41" stroked="true" strokeweight=".25pt" strokecolor="#000000">
              <v:stroke dashstyle="solid"/>
            </v:line>
            <v:line style="position:absolute" from="1980,41" to="2260,41" stroked="true" strokeweight=".25pt" strokecolor="#000000">
              <v:stroke dashstyle="solid"/>
            </v:line>
            <v:line style="position:absolute" from="2260,41" to="4793,41" stroked="true" strokeweight=".25pt" strokecolor="#000000">
              <v:stroke dashstyle="solid"/>
            </v:line>
            <v:line style="position:absolute" from="4793,41" to="5813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228</w:t>
        <w:tab/>
        <w:t>Tourisme et</w:t>
      </w:r>
      <w:r>
        <w:rPr>
          <w:spacing w:val="-20"/>
        </w:rPr>
        <w:t> </w:t>
      </w:r>
      <w:r>
        <w:rPr/>
        <w:t>services connexes</w:t>
      </w:r>
    </w:p>
    <w:p>
      <w:pPr>
        <w:pStyle w:val="BodyText"/>
        <w:spacing w:before="69"/>
        <w:ind w:right="20"/>
      </w:pPr>
      <w:r>
        <w:rPr/>
        <w:br w:type="column"/>
      </w:r>
      <w:r>
        <w:rPr/>
        <w:t>ISO/FDIS 24651</w:t>
      </w:r>
    </w:p>
    <w:p>
      <w:pPr>
        <w:pStyle w:val="BodyText"/>
        <w:spacing w:before="69"/>
      </w:pPr>
      <w:r>
        <w:rPr/>
        <w:br w:type="column"/>
      </w: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134" w:lineRule="exact" w:before="1"/>
      </w:pPr>
      <w:r>
        <w:rPr/>
        <w:t>2022-07-01</w:t>
      </w:r>
    </w:p>
    <w:p>
      <w:pPr>
        <w:spacing w:after="0" w:line="134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269" w:space="2084"/>
            <w:col w:w="804" w:space="735"/>
            <w:col w:w="1111" w:space="1528"/>
            <w:col w:w="13069"/>
          </w:cols>
        </w:sectPr>
      </w:pPr>
    </w:p>
    <w:p>
      <w:pPr>
        <w:pStyle w:val="BodyText"/>
        <w:ind w:right="20"/>
      </w:pPr>
      <w:r>
        <w:rPr/>
        <w:pict>
          <v:shape style="position:absolute;margin-left:631.275574pt;margin-top:38.096115pt;width:254.65pt;height:187.1pt;mso-position-horizontal-relative:page;mso-position-vertical-relative:page;z-index:25180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2"/>
                    <w:gridCol w:w="2805"/>
                    <w:gridCol w:w="1067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 w:right="5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21629-2</w:t>
                        </w:r>
                      </w:p>
                    </w:tc>
                    <w:tc>
                      <w:tcPr>
                        <w:tcW w:w="28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97" w:right="3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Planchers en bambou — Partie 2: Titre manque</w:t>
                        </w:r>
                      </w:p>
                    </w:tc>
                    <w:tc>
                      <w:tcPr>
                        <w:tcW w:w="10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2022-07-22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TMBG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98" w:right="6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Bureau de gestion tech- nique - groupes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2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PRF IWA 39</w:t>
                        </w:r>
                      </w:p>
                    </w:tc>
                    <w:tc>
                      <w:tcPr>
                        <w:tcW w:w="28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0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12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IULTCS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98" w:right="4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Union internationale des sociétés de techniciens et chimistes du cuir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Cuir — Dosage chimique des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17072-2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ind w:left="397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métaux — Partie 2: Teneur totale en métaux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2022-06-30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2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17072-2:2019)</w:t>
                        </w:r>
                      </w:p>
                    </w:tc>
                    <w:tc>
                      <w:tcPr>
                        <w:tcW w:w="10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ISO/FDIS 24804</w:t>
      </w:r>
    </w:p>
    <w:p>
      <w:pPr>
        <w:pStyle w:val="BodyText"/>
        <w:ind w:right="21"/>
      </w:pPr>
      <w:r>
        <w:rPr/>
        <w:br w:type="column"/>
      </w:r>
      <w:r>
        <w:rPr/>
        <w:t>Services relatifs à la plongée de loisirs — Exigences concernant la formation des plongeurs à l’utilisation des recycleurs — Plongée sans décompression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2022-07-14</w:t>
      </w:r>
    </w:p>
    <w:p>
      <w:pPr>
        <w:pStyle w:val="BodyText"/>
        <w:spacing w:before="7" w:after="4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296</w:t>
        <w:tab/>
        <w:t>Bambou et rotin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804" w:space="736"/>
            <w:col w:w="2297" w:space="341"/>
            <w:col w:w="975" w:space="199"/>
            <w:col w:w="17248"/>
          </w:cols>
        </w:sectPr>
      </w:pPr>
    </w:p>
    <w:p>
      <w:pPr>
        <w:pStyle w:val="BodyText"/>
        <w:spacing w:line="192" w:lineRule="exact" w:before="84"/>
      </w:pPr>
      <w:r>
        <w:rPr/>
        <w:pict>
          <v:group style="position:absolute;margin-left:631.275574pt;margin-top:2.104117pt;width:255.65pt;height:.25pt;mso-position-horizontal-relative:page;mso-position-vertical-relative:paragraph;z-index:251820032" coordorigin="12626,42" coordsize="5113,5">
            <v:line style="position:absolute" from="12626,45" to="13886,45" stroked="true" strokeweight=".25pt" strokecolor="#000000">
              <v:stroke dashstyle="solid"/>
            </v:line>
            <v:line style="position:absolute" from="13886,45" to="14286,45" stroked="true" strokeweight=".25pt" strokecolor="#000000">
              <v:stroke dashstyle="solid"/>
            </v:line>
            <v:line style="position:absolute" from="14286,45" to="17142,45" stroked="true" strokeweight=".25pt" strokecolor="#000000">
              <v:stroke dashstyle="solid"/>
            </v:line>
            <v:line style="position:absolute" from="17142,45" to="17738,45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Véhicules routiers — Activation en</w:t>
      </w:r>
      <w:r>
        <w:rPr>
          <w:spacing w:val="-9"/>
        </w:rPr>
        <w:t> </w:t>
      </w:r>
      <w:r>
        <w:rPr/>
        <w:t>fin</w:t>
      </w:r>
    </w:p>
    <w:p>
      <w:pPr>
        <w:spacing w:line="192" w:lineRule="exact"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Épices et condiments —</w:t>
      </w:r>
      <w:r>
        <w:rPr>
          <w:spacing w:val="-3"/>
        </w:rPr>
        <w:t> </w:t>
      </w:r>
      <w:r>
        <w:rPr/>
        <w:t>Sumac</w:t>
      </w:r>
    </w:p>
    <w:p>
      <w:pPr>
        <w:pStyle w:val="Heading2"/>
        <w:tabs>
          <w:tab w:pos="1839" w:val="left" w:leader="none"/>
        </w:tabs>
        <w:spacing w:line="194" w:lineRule="exact" w:before="82"/>
      </w:pPr>
      <w:r>
        <w:rPr/>
        <w:br w:type="column"/>
      </w:r>
      <w:r>
        <w:rPr>
          <w:spacing w:val="-3"/>
        </w:rPr>
        <w:t>TC</w:t>
      </w:r>
      <w:r>
        <w:rPr/>
        <w:t> 58</w:t>
        <w:tab/>
        <w:t>Bouteilles à</w:t>
      </w:r>
      <w:r>
        <w:rPr>
          <w:spacing w:val="-2"/>
        </w:rPr>
        <w:t> </w:t>
      </w:r>
      <w:r>
        <w:rPr/>
        <w:t>gaz</w:t>
      </w:r>
    </w:p>
    <w:p>
      <w:pPr>
        <w:spacing w:line="192" w:lineRule="exact"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Mesurage de la radioactivité — Radi-</w:t>
      </w:r>
    </w:p>
    <w:p>
      <w:pPr>
        <w:spacing w:after="0" w:line="192" w:lineRule="exact"/>
        <w:sectPr>
          <w:footerReference w:type="default" r:id="rId11"/>
          <w:pgSz w:w="23820" w:h="16840" w:orient="landscape"/>
          <w:pgMar w:footer="318" w:header="0" w:top="660" w:bottom="500" w:left="620" w:right="600"/>
          <w:cols w:num="7" w:equalWidth="0">
            <w:col w:w="448" w:space="812"/>
            <w:col w:w="3116" w:space="977"/>
            <w:col w:w="448" w:space="812"/>
            <w:col w:w="2713" w:space="2579"/>
            <w:col w:w="3041" w:space="2312"/>
            <w:col w:w="448" w:space="812"/>
            <w:col w:w="4082"/>
          </w:cols>
        </w:sectPr>
      </w:pPr>
    </w:p>
    <w:p>
      <w:pPr>
        <w:pStyle w:val="BodyText"/>
      </w:pPr>
      <w:r>
        <w:rPr/>
        <w:t>26021-3:2022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de vie des dispositifs pyrotechniques embarqués — Partie 3: Définition des données</w:t>
      </w:r>
    </w:p>
    <w:p>
      <w:pPr>
        <w:pStyle w:val="BodyText"/>
        <w:spacing w:line="192" w:lineRule="exact"/>
        <w:ind w:left="672"/>
      </w:pPr>
      <w:r>
        <w:rPr/>
        <w:br w:type="column"/>
      </w:r>
      <w:r>
        <w:rPr/>
        <w:t>24052:2022</w:t>
      </w:r>
    </w:p>
    <w:p>
      <w:pPr>
        <w:pStyle w:val="BodyText"/>
      </w:pPr>
      <w:r>
        <w:rPr/>
        <w:t>C</w:t>
      </w:r>
    </w:p>
    <w:p>
      <w:pPr>
        <w:pStyle w:val="BodyText"/>
      </w:pPr>
      <w:r>
        <w:rPr/>
        <w:br w:type="column"/>
      </w:r>
      <w:r>
        <w:rPr/>
        <w:t>séché — Spécifications</w:t>
      </w:r>
    </w:p>
    <w:p>
      <w:pPr>
        <w:pStyle w:val="BodyText"/>
        <w:tabs>
          <w:tab w:pos="1866" w:val="left" w:leader="none"/>
        </w:tabs>
        <w:spacing w:line="156" w:lineRule="auto" w:before="120"/>
      </w:pPr>
      <w:r>
        <w:rPr/>
        <w:br w:type="column"/>
      </w:r>
      <w:r>
        <w:rPr>
          <w:position w:val="-8"/>
        </w:rPr>
        <w:t>B</w:t>
        <w:tab/>
      </w:r>
      <w:r>
        <w:rPr/>
        <w:t>ISO</w:t>
      </w:r>
    </w:p>
    <w:p>
      <w:pPr>
        <w:pStyle w:val="BodyText"/>
        <w:spacing w:line="148" w:lineRule="exact"/>
        <w:ind w:left="0" w:right="38"/>
        <w:jc w:val="right"/>
      </w:pPr>
      <w:r>
        <w:rPr/>
        <w:t>13338:2022</w:t>
      </w:r>
    </w:p>
    <w:p>
      <w:pPr>
        <w:pStyle w:val="BodyText"/>
        <w:tabs>
          <w:tab w:pos="579" w:val="left" w:leader="none"/>
        </w:tabs>
        <w:spacing w:before="99"/>
        <w:ind w:right="129"/>
      </w:pPr>
      <w:r>
        <w:rPr/>
        <w:br w:type="column"/>
      </w:r>
      <w:r>
        <w:rPr/>
        <w:t>en</w:t>
        <w:tab/>
        <w:t>Bouteilles à gaz — Gaz et mélanges fr</w:t>
        <w:tab/>
        <w:t>de gaz — Détermination de la</w:t>
      </w:r>
      <w:r>
        <w:rPr>
          <w:spacing w:val="-3"/>
        </w:rPr>
        <w:t> </w:t>
      </w:r>
      <w:r>
        <w:rPr/>
        <w:t>cor-</w:t>
      </w:r>
    </w:p>
    <w:p>
      <w:pPr>
        <w:pStyle w:val="BodyText"/>
        <w:spacing w:line="92" w:lineRule="exact"/>
        <w:ind w:left="580"/>
      </w:pPr>
      <w:r>
        <w:rPr/>
        <w:t>rosivité pour le choix des raccords de</w:t>
      </w:r>
    </w:p>
    <w:p>
      <w:pPr>
        <w:pStyle w:val="BodyText"/>
        <w:ind w:left="666"/>
      </w:pPr>
      <w:r>
        <w:rPr/>
        <w:br w:type="column"/>
      </w:r>
      <w:r>
        <w:rPr/>
        <w:t>23547:2022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93" w:lineRule="exact"/>
      </w:pPr>
      <w:r>
        <w:rPr/>
        <w:t>B</w:t>
      </w:r>
    </w:p>
    <w:p>
      <w:pPr>
        <w:pStyle w:val="BodyText"/>
        <w:tabs>
          <w:tab w:pos="579" w:val="left" w:leader="none"/>
          <w:tab w:pos="3785" w:val="left" w:leader="none"/>
        </w:tabs>
        <w:ind w:left="580" w:right="197" w:hanging="400"/>
      </w:pPr>
      <w:r>
        <w:rPr/>
        <w:br w:type="column"/>
      </w:r>
      <w:r>
        <w:rPr/>
        <w:t>fr</w:t>
        <w:tab/>
        <w:t>onucléides émetteurs gamma — Car- actéristiques des étalons</w:t>
      </w:r>
      <w:r>
        <w:rPr>
          <w:spacing w:val="-1"/>
        </w:rPr>
        <w:t> </w:t>
      </w:r>
      <w:r>
        <w:rPr/>
        <w:t>de mesure</w:t>
        <w:tab/>
      </w:r>
      <w:r>
        <w:rPr>
          <w:spacing w:val="-16"/>
        </w:rPr>
        <w:t>B </w:t>
      </w:r>
      <w:r>
        <w:rPr/>
        <w:t>de référence pour l’étalonnage</w:t>
      </w:r>
      <w:r>
        <w:rPr>
          <w:spacing w:val="-3"/>
        </w:rPr>
        <w:t> </w:t>
      </w:r>
      <w:r>
        <w:rPr/>
        <w:t>de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1124" w:space="536"/>
            <w:col w:w="2702" w:space="498"/>
            <w:col w:w="1485" w:space="668"/>
            <w:col w:w="1754" w:space="1452"/>
            <w:col w:w="2679" w:space="267"/>
            <w:col w:w="3073" w:space="533"/>
            <w:col w:w="1479" w:space="268"/>
            <w:col w:w="4082"/>
          </w:cols>
        </w:sectPr>
      </w:pPr>
    </w:p>
    <w:p>
      <w:pPr>
        <w:pStyle w:val="BodyText"/>
        <w:spacing w:line="192" w:lineRule="exact" w:before="81"/>
        <w:ind w:left="179"/>
      </w:pP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 w:before="81"/>
        <w:ind w:left="179"/>
      </w:pPr>
      <w:r>
        <w:rPr/>
        <w:br w:type="column"/>
      </w:r>
      <w:r>
        <w:rPr/>
        <w:t>en</w:t>
        <w:tab/>
        <w:t>Véhicules routiers —</w:t>
      </w:r>
      <w:r>
        <w:rPr>
          <w:spacing w:val="-7"/>
        </w:rPr>
        <w:t> </w:t>
      </w:r>
      <w:r>
        <w:rPr/>
        <w:t>Connecteurs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2031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97" w:lineRule="exact" w:before="20"/>
        <w:ind w:left="179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7"/>
        </w:rPr>
        <w:t> </w:t>
      </w:r>
      <w:r>
        <w:rPr/>
        <w:t>vernis</w:t>
      </w:r>
    </w:p>
    <w:p>
      <w:pPr>
        <w:pStyle w:val="BodyText"/>
        <w:spacing w:line="175" w:lineRule="exact" w:before="98"/>
      </w:pPr>
      <w:r>
        <w:rPr/>
        <w:br w:type="column"/>
      </w:r>
      <w:r>
        <w:rPr/>
        <w:t>sortie de robinets</w:t>
      </w:r>
    </w:p>
    <w:p>
      <w:pPr>
        <w:pStyle w:val="BodyText"/>
        <w:spacing w:line="191" w:lineRule="exact"/>
      </w:pPr>
      <w:r>
        <w:rPr/>
        <w:br w:type="column"/>
      </w:r>
      <w:r>
        <w:rPr/>
        <w:t>spectromètres gamma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48" w:space="812"/>
            <w:col w:w="2873" w:space="1220"/>
            <w:col w:w="3254" w:space="4958"/>
            <w:col w:w="1389" w:space="3964"/>
            <w:col w:w="3682"/>
          </w:cols>
        </w:sectPr>
      </w:pPr>
    </w:p>
    <w:p>
      <w:pPr>
        <w:pStyle w:val="BodyText"/>
        <w:ind w:left="179" w:right="20"/>
      </w:pPr>
      <w:r>
        <w:rPr/>
        <w:pict>
          <v:group style="position:absolute;margin-left:631.275574pt;margin-top:2.729918pt;width:255.65pt;height:.25pt;mso-position-horizontal-relative:page;mso-position-vertical-relative:paragraph;z-index:251821056" coordorigin="12626,55" coordsize="5113,5">
            <v:line style="position:absolute" from="12626,57" to="13886,57" stroked="true" strokeweight=".25pt" strokecolor="#000000">
              <v:stroke dashstyle="solid"/>
            </v:line>
            <v:line style="position:absolute" from="13886,57" to="14286,57" stroked="true" strokeweight=".25pt" strokecolor="#000000">
              <v:stroke dashstyle="solid"/>
            </v:line>
            <v:line style="position:absolute" from="14286,57" to="17142,57" stroked="true" strokeweight=".25pt" strokecolor="#000000">
              <v:stroke dashstyle="solid"/>
            </v:line>
            <v:line style="position:absolute" from="17142,57" to="17738,57" stroked="true" strokeweight=".25pt" strokecolor="#000000">
              <v:stroke dashstyle="solid"/>
            </v:line>
            <w10:wrap type="none"/>
          </v:group>
        </w:pict>
      </w:r>
      <w:r>
        <w:rPr/>
        <w:t>4091:2003/ Amd 1:2022</w:t>
      </w:r>
    </w:p>
    <w:p>
      <w:pPr>
        <w:pStyle w:val="BodyText"/>
        <w:ind w:left="179" w:right="20"/>
      </w:pPr>
      <w:r>
        <w:rPr/>
        <w:br w:type="column"/>
      </w:r>
      <w:r>
        <w:rPr/>
        <w:t>pour liaisons électriques entre véhi- cules tracteurs et véhicules tractés</w:t>
      </w:r>
    </w:p>
    <w:p>
      <w:pPr>
        <w:pStyle w:val="BodyText"/>
        <w:tabs>
          <w:tab w:pos="759" w:val="left" w:leader="none"/>
        </w:tabs>
        <w:spacing w:line="153" w:lineRule="auto" w:before="115"/>
      </w:pPr>
      <w:r>
        <w:rPr/>
        <w:br w:type="column"/>
      </w:r>
      <w:r>
        <w:rPr>
          <w:position w:val="-9"/>
        </w:rPr>
        <w:t>XZ</w:t>
        <w:tab/>
      </w:r>
      <w:r>
        <w:rPr/>
        <w:t>ISO/TR</w:t>
      </w:r>
    </w:p>
    <w:p>
      <w:pPr>
        <w:pStyle w:val="BodyText"/>
        <w:spacing w:line="46" w:lineRule="exact"/>
        <w:ind w:left="759"/>
      </w:pPr>
      <w:r>
        <w:rPr/>
        <w:t>11594:2022</w:t>
      </w:r>
    </w:p>
    <w:p>
      <w:pPr>
        <w:pStyle w:val="BodyText"/>
        <w:tabs>
          <w:tab w:pos="579" w:val="left" w:leader="none"/>
        </w:tabs>
        <w:spacing w:line="192" w:lineRule="exact" w:before="95"/>
        <w:ind w:left="579" w:right="38" w:hanging="400"/>
      </w:pPr>
      <w:r>
        <w:rPr/>
        <w:br w:type="column"/>
      </w:r>
      <w:r>
        <w:rPr/>
        <w:t>en</w:t>
        <w:tab/>
        <w:t>Bonnes pratiques pour la création/ l'évaluation de l'analyse des </w:t>
      </w:r>
      <w:r>
        <w:rPr>
          <w:spacing w:val="-3"/>
        </w:rPr>
        <w:t>empre-</w:t>
      </w:r>
    </w:p>
    <w:p>
      <w:pPr>
        <w:pStyle w:val="Heading2"/>
        <w:tabs>
          <w:tab w:pos="1839" w:val="left" w:leader="none"/>
        </w:tabs>
        <w:spacing w:before="94"/>
      </w:pPr>
      <w:r>
        <w:rPr/>
        <w:br w:type="column"/>
      </w: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ind w:right="20"/>
      </w:pPr>
      <w:r>
        <w:rPr/>
        <w:br w:type="column"/>
      </w:r>
      <w:r>
        <w:rPr/>
        <w:t>ISO 23018:2022</w:t>
      </w:r>
    </w:p>
    <w:p>
      <w:pPr>
        <w:pStyle w:val="BodyText"/>
        <w:tabs>
          <w:tab w:pos="579" w:val="left" w:leader="none"/>
        </w:tabs>
        <w:ind w:left="580" w:right="1065" w:hanging="400"/>
      </w:pPr>
      <w:r>
        <w:rPr/>
        <w:br w:type="column"/>
      </w:r>
      <w:r>
        <w:rPr/>
        <w:t>en</w:t>
        <w:tab/>
        <w:t>Sections efficaces multigroupes neutrons et gammas pour les</w:t>
      </w:r>
      <w:r>
        <w:rPr>
          <w:spacing w:val="1"/>
        </w:rPr>
        <w:t> </w:t>
      </w:r>
      <w:r>
        <w:rPr>
          <w:spacing w:val="-3"/>
        </w:rPr>
        <w:t>calculs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1019" w:space="641"/>
            <w:col w:w="2589" w:space="524"/>
            <w:col w:w="1572" w:space="268"/>
            <w:col w:w="2986" w:space="2307"/>
            <w:col w:w="2764" w:space="2588"/>
            <w:col w:w="992" w:space="268"/>
            <w:col w:w="408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54"/>
      </w:pPr>
      <w:r>
        <w:rPr/>
        <w:t>ISO</w:t>
      </w:r>
    </w:p>
    <w:p>
      <w:pPr>
        <w:pStyle w:val="BodyText"/>
        <w:spacing w:line="97" w:lineRule="exact"/>
        <w:ind w:left="579"/>
      </w:pPr>
      <w:r>
        <w:rPr/>
        <w:br w:type="column"/>
      </w:r>
      <w:r>
        <w:rPr/>
        <w:t>— Définitions, essais et exigences —</w:t>
      </w:r>
    </w:p>
    <w:p>
      <w:pPr>
        <w:pStyle w:val="BodyText"/>
        <w:ind w:left="579"/>
      </w:pPr>
      <w:r>
        <w:rPr/>
        <w:t>Amendement 1</w:t>
      </w:r>
    </w:p>
    <w:p>
      <w:pPr>
        <w:pStyle w:val="BodyText"/>
        <w:tabs>
          <w:tab w:pos="579" w:val="left" w:leader="none"/>
        </w:tabs>
        <w:spacing w:line="192" w:lineRule="exact" w:before="81"/>
      </w:pPr>
      <w:r>
        <w:rPr/>
        <w:t>en</w:t>
        <w:tab/>
        <w:t>Véhicules routiers —</w:t>
      </w:r>
      <w:r>
        <w:rPr>
          <w:spacing w:val="-2"/>
        </w:rPr>
        <w:t> </w:t>
      </w:r>
      <w:r>
        <w:rPr/>
        <w:t>Méthodes</w:t>
      </w:r>
    </w:p>
    <w:p>
      <w:pPr>
        <w:pStyle w:val="BodyText"/>
        <w:tabs>
          <w:tab w:pos="5026" w:val="left" w:leader="none"/>
        </w:tabs>
        <w:spacing w:before="1"/>
        <w:ind w:left="1840" w:right="38"/>
      </w:pPr>
      <w:r>
        <w:rPr/>
        <w:br w:type="column"/>
      </w:r>
      <w:r>
        <w:rPr/>
        <w:t>intes digitales conformément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  <w:tab/>
      </w:r>
      <w:r>
        <w:rPr>
          <w:spacing w:val="-18"/>
        </w:rPr>
        <w:t>D </w:t>
      </w:r>
      <w:r>
        <w:rPr/>
        <w:t>série ISO 28199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00" w:lineRule="exact" w:before="20"/>
      </w:pPr>
      <w:r>
        <w:rPr>
          <w:spacing w:val="-3"/>
        </w:rPr>
        <w:t>TC</w:t>
      </w:r>
      <w:r>
        <w:rPr/>
        <w:t> 41</w:t>
        <w:tab/>
        <w:t>Poulies et courroies (y</w:t>
      </w:r>
      <w:r>
        <w:rPr>
          <w:spacing w:val="-2"/>
        </w:rPr>
        <w:t> </w:t>
      </w:r>
      <w:r>
        <w:rPr/>
        <w:t>compris</w:t>
      </w:r>
    </w:p>
    <w:p>
      <w:pPr>
        <w:spacing w:line="101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10825-1:2022</w:t>
      </w:r>
    </w:p>
    <w:p>
      <w:pPr>
        <w:pStyle w:val="BodyText"/>
        <w:tabs>
          <w:tab w:pos="579" w:val="left" w:leader="none"/>
        </w:tabs>
        <w:spacing w:line="101" w:lineRule="exact"/>
      </w:pPr>
      <w:r>
        <w:rPr/>
        <w:br w:type="column"/>
      </w:r>
      <w:r>
        <w:rPr/>
        <w:t>en</w:t>
        <w:tab/>
        <w:t>Engrenages — Usure et défauts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579" w:val="left" w:leader="none"/>
          <w:tab w:pos="3769" w:val="left" w:leader="none"/>
        </w:tabs>
        <w:ind w:left="580" w:right="38" w:hanging="400"/>
      </w:pPr>
      <w:r>
        <w:rPr/>
        <w:t>fr</w:t>
        <w:tab/>
        <w:t>dentures — Partie 1: Nomenclature et caractéristiques</w:t>
        <w:tab/>
      </w:r>
      <w:r>
        <w:rPr>
          <w:spacing w:val="-18"/>
        </w:rPr>
        <w:t>G</w:t>
      </w:r>
    </w:p>
    <w:p>
      <w:pPr>
        <w:pStyle w:val="BodyText"/>
        <w:tabs>
          <w:tab w:pos="5045" w:val="left" w:leader="none"/>
        </w:tabs>
        <w:spacing w:line="97" w:lineRule="exact"/>
        <w:ind w:left="1840"/>
      </w:pPr>
      <w:r>
        <w:rPr/>
        <w:br w:type="column"/>
      </w:r>
      <w:r>
        <w:rPr/>
        <w:t>de radioprotection associés</w:t>
      </w:r>
      <w:r>
        <w:rPr>
          <w:spacing w:val="-2"/>
        </w:rPr>
        <w:t> </w:t>
      </w:r>
      <w:r>
        <w:rPr/>
        <w:t>aux</w:t>
      </w:r>
      <w:r>
        <w:rPr>
          <w:spacing w:val="-1"/>
        </w:rPr>
        <w:t> </w:t>
      </w:r>
      <w:r>
        <w:rPr/>
        <w:t>réac-</w:t>
        <w:tab/>
        <w:t>B</w:t>
      </w:r>
    </w:p>
    <w:p>
      <w:pPr>
        <w:pStyle w:val="BodyText"/>
        <w:ind w:left="0" w:right="2445"/>
        <w:jc w:val="right"/>
      </w:pPr>
      <w:r>
        <w:rPr/>
        <w:t>teurs nucléaires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7" w:lineRule="exact" w:before="21"/>
        <w:ind w:left="0" w:right="2378"/>
        <w:jc w:val="right"/>
      </w:pPr>
      <w:r>
        <w:rPr>
          <w:spacing w:val="-3"/>
        </w:rPr>
        <w:t>TC</w:t>
      </w:r>
      <w:r>
        <w:rPr/>
        <w:t> 92</w:t>
        <w:tab/>
        <w:t>Sécurité au</w:t>
      </w:r>
      <w:r>
        <w:rPr>
          <w:spacing w:val="-4"/>
        </w:rPr>
        <w:t> </w:t>
      </w:r>
      <w:r>
        <w:rPr/>
        <w:t>feu</w:t>
      </w:r>
    </w:p>
    <w:p>
      <w:pPr>
        <w:spacing w:after="0" w:line="197" w:lineRule="exact"/>
        <w:jc w:val="right"/>
        <w:sectPr>
          <w:type w:val="continuous"/>
          <w:pgSz w:w="23820" w:h="16840" w:orient="landscape"/>
          <w:pgMar w:top="840" w:bottom="0" w:left="620" w:right="600"/>
          <w:cols w:num="6" w:equalWidth="0">
            <w:col w:w="448" w:space="812"/>
            <w:col w:w="3051" w:space="1042"/>
            <w:col w:w="5173" w:space="1379"/>
            <w:col w:w="1124" w:space="137"/>
            <w:col w:w="3913" w:space="179"/>
            <w:col w:w="5342"/>
          </w:cols>
        </w:sectPr>
      </w:pPr>
    </w:p>
    <w:p>
      <w:pPr>
        <w:pStyle w:val="BodyText"/>
      </w:pPr>
      <w:r>
        <w:rPr/>
        <w:t>11451-4:2022</w:t>
      </w:r>
    </w:p>
    <w:p>
      <w:pPr>
        <w:pStyle w:val="BodyText"/>
        <w:ind w:right="244"/>
        <w:jc w:val="both"/>
      </w:pPr>
      <w:r>
        <w:rPr/>
        <w:br w:type="column"/>
      </w:r>
      <w:r>
        <w:rPr/>
        <w:t>d'essai d'un véhicule soumis à des perturbations électriques par</w:t>
      </w:r>
    </w:p>
    <w:p>
      <w:pPr>
        <w:pStyle w:val="BodyText"/>
        <w:ind w:right="38"/>
        <w:jc w:val="both"/>
      </w:pPr>
      <w:r>
        <w:rPr/>
        <w:t>rayonnement d'énergie électromag- nétique en bande étroite — Partie </w:t>
      </w:r>
      <w:r>
        <w:rPr>
          <w:spacing w:val="-8"/>
        </w:rPr>
        <w:t>4: </w:t>
      </w:r>
      <w:r>
        <w:rPr/>
        <w:t>Méthodes d'excitation des faisceaux</w:t>
      </w:r>
    </w:p>
    <w:p>
      <w:pPr>
        <w:pStyle w:val="Heading2"/>
        <w:tabs>
          <w:tab w:pos="2346" w:val="left" w:leader="none"/>
        </w:tabs>
        <w:spacing w:before="115"/>
      </w:pPr>
      <w:r>
        <w:rPr/>
        <w:br w:type="column"/>
      </w:r>
      <w:r>
        <w:rPr>
          <w:position w:val="-5"/>
          <w:sz w:val="16"/>
        </w:rPr>
        <w:t>D</w:t>
        <w:tab/>
      </w:r>
      <w:r>
        <w:rPr/>
        <w:t>les courroies</w:t>
      </w:r>
      <w:r>
        <w:rPr>
          <w:spacing w:val="-1"/>
        </w:rPr>
        <w:t> </w:t>
      </w:r>
      <w:r>
        <w:rPr/>
        <w:t>trapézoïdales)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22"/>
        <w:ind w:left="0" w:right="943"/>
        <w:jc w:val="right"/>
      </w:pPr>
      <w:r>
        <w:rPr/>
        <w:t>ISO 9608:2022</w:t>
        <w:tab/>
        <w:t>en</w:t>
        <w:tab/>
        <w:t>Courroies trapézoïdales et</w:t>
      </w:r>
      <w:r>
        <w:rPr>
          <w:spacing w:val="-10"/>
        </w:rPr>
        <w:t> </w:t>
      </w:r>
      <w:r>
        <w:rPr/>
        <w:t>courroies</w:t>
      </w:r>
    </w:p>
    <w:p>
      <w:pPr>
        <w:pStyle w:val="BodyText"/>
        <w:spacing w:line="192" w:lineRule="exact"/>
        <w:ind w:left="0" w:right="1033"/>
        <w:jc w:val="right"/>
      </w:pPr>
      <w:r>
        <w:rPr/>
        <w:t>striées — Uniformité des courroies</w:t>
      </w:r>
    </w:p>
    <w:p>
      <w:pPr>
        <w:pStyle w:val="BodyText"/>
        <w:tabs>
          <w:tab w:pos="5541" w:val="left" w:leader="none"/>
        </w:tabs>
        <w:spacing w:line="154" w:lineRule="exact"/>
        <w:ind w:left="2346"/>
      </w:pPr>
      <w:r>
        <w:rPr/>
        <w:t>— Méthode d'essai</w:t>
      </w:r>
      <w:r>
        <w:rPr>
          <w:spacing w:val="-2"/>
        </w:rPr>
        <w:t> </w:t>
      </w:r>
      <w:r>
        <w:rPr/>
        <w:t>permettant de</w:t>
        <w:tab/>
        <w:t>A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</w:pPr>
      <w:r>
        <w:rPr/>
        <w:t>6336-20:2022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t>en</w:t>
        <w:tab/>
        <w:t>Calcul de la capacité de charge des engrenages cylindriques à </w:t>
      </w:r>
      <w:r>
        <w:rPr>
          <w:spacing w:val="-3"/>
        </w:rPr>
        <w:t>dentures </w:t>
      </w:r>
      <w:r>
        <w:rPr/>
        <w:t>droite et hélicoïdale — Partie 20: Calcul de la capacité de</w:t>
      </w:r>
      <w:r>
        <w:rPr>
          <w:spacing w:val="-2"/>
        </w:rPr>
        <w:t> </w:t>
      </w:r>
      <w:r>
        <w:rPr/>
        <w:t>charge</w:t>
      </w:r>
    </w:p>
    <w:p>
      <w:pPr>
        <w:pStyle w:val="BodyText"/>
        <w:spacing w:before="96"/>
        <w:ind w:left="658" w:right="21"/>
      </w:pPr>
      <w:r>
        <w:rPr/>
        <w:br w:type="column"/>
      </w:r>
      <w:r>
        <w:rPr/>
        <w:t>ISO/TS 19850:2022</w:t>
      </w:r>
    </w:p>
    <w:p>
      <w:pPr>
        <w:pStyle w:val="BodyText"/>
        <w:spacing w:before="99"/>
      </w:pPr>
      <w:r>
        <w:rPr/>
        <w:t>E</w:t>
      </w:r>
    </w:p>
    <w:p>
      <w:pPr>
        <w:pStyle w:val="BodyText"/>
        <w:tabs>
          <w:tab w:pos="579" w:val="left" w:leader="none"/>
        </w:tabs>
        <w:spacing w:before="96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before="1"/>
        <w:ind w:left="0" w:right="197"/>
        <w:jc w:val="right"/>
      </w:pPr>
      <w:r>
        <w:rPr/>
        <w:t>D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0" w:left="620" w:right="600"/>
          <w:cols w:num="7" w:equalWidth="0">
            <w:col w:w="1124" w:space="536"/>
            <w:col w:w="2639" w:space="547"/>
            <w:col w:w="5680" w:space="1380"/>
            <w:col w:w="1124" w:space="136"/>
            <w:col w:w="2997" w:space="617"/>
            <w:col w:w="1471" w:space="267"/>
            <w:col w:w="4082"/>
          </w:cols>
        </w:sectPr>
      </w:pPr>
    </w:p>
    <w:p>
      <w:pPr>
        <w:pStyle w:val="BodyText"/>
        <w:spacing w:line="192" w:lineRule="exact" w:before="77"/>
      </w:pPr>
      <w:r>
        <w:rPr/>
        <w:t>ISO</w:t>
      </w:r>
    </w:p>
    <w:p>
      <w:pPr>
        <w:pStyle w:val="BodyText"/>
      </w:pPr>
      <w:r>
        <w:rPr/>
        <w:t>15037-3:2022</w:t>
      </w:r>
    </w:p>
    <w:p>
      <w:pPr>
        <w:pStyle w:val="BodyText"/>
        <w:tabs>
          <w:tab w:pos="579" w:val="left" w:leader="none"/>
        </w:tabs>
        <w:spacing w:before="77"/>
        <w:ind w:left="580" w:right="38" w:hanging="400"/>
      </w:pPr>
      <w:r>
        <w:rPr/>
        <w:br w:type="column"/>
      </w:r>
      <w:r>
        <w:rPr/>
        <w:t>en</w:t>
        <w:tab/>
        <w:t>Véhicules routiers — Méthodes d'essai de la dynamique des véhi- cules — Partie 3: Conditions </w:t>
      </w:r>
      <w:r>
        <w:rPr>
          <w:spacing w:val="-3"/>
        </w:rPr>
        <w:t>géné- </w:t>
      </w:r>
      <w:r>
        <w:rPr/>
        <w:t>rales pour les essais de confort de conduite des voitures</w:t>
      </w:r>
      <w:r>
        <w:rPr>
          <w:spacing w:val="-18"/>
        </w:rPr>
        <w:t> </w:t>
      </w:r>
      <w:r>
        <w:rPr/>
        <w:t>particulières</w:t>
      </w:r>
    </w:p>
    <w:p>
      <w:pPr>
        <w:pStyle w:val="BodyText"/>
        <w:spacing w:before="6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946" w:val="left" w:leader="none"/>
        </w:tabs>
        <w:spacing w:line="177" w:lineRule="exact"/>
        <w:ind w:left="686"/>
      </w:pPr>
      <w:r>
        <w:rPr/>
        <w:t>ISO 340:2022</w:t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line="207" w:lineRule="exact"/>
      </w:pPr>
      <w:r>
        <w:rPr>
          <w:position w:val="3"/>
        </w:rPr>
        <w:t>D</w:t>
        <w:tab/>
      </w:r>
      <w:r>
        <w:rPr/>
        <w:t>fr</w:t>
      </w:r>
    </w:p>
    <w:p>
      <w:pPr>
        <w:pStyle w:val="BodyText"/>
        <w:spacing w:before="20"/>
      </w:pPr>
      <w:r>
        <w:rPr/>
        <w:br w:type="column"/>
      </w:r>
      <w:r>
        <w:rPr/>
        <w:t>déterminer les variations d'entraxe</w:t>
      </w:r>
    </w:p>
    <w:p>
      <w:pPr>
        <w:pStyle w:val="BodyText"/>
        <w:spacing w:before="82"/>
        <w:ind w:right="769"/>
      </w:pPr>
      <w:r>
        <w:rPr/>
        <w:t>Courroies transporteuses — Caracté- ristiques d'inflammabilité d'échelle de</w:t>
      </w:r>
    </w:p>
    <w:p>
      <w:pPr>
        <w:pStyle w:val="BodyText"/>
        <w:tabs>
          <w:tab w:pos="3385" w:val="left" w:leader="none"/>
        </w:tabs>
        <w:ind w:right="38"/>
      </w:pPr>
      <w:r>
        <w:rPr/>
        <w:t>laboratoire — Exigences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méthode</w:t>
        <w:tab/>
      </w:r>
      <w:r>
        <w:rPr>
          <w:spacing w:val="-17"/>
        </w:rPr>
        <w:t>B </w:t>
      </w:r>
      <w:r>
        <w:rPr/>
        <w:t>d'essai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</w:pPr>
      <w:r>
        <w:rPr/>
        <w:t>6336-21:2022</w:t>
      </w:r>
    </w:p>
    <w:p>
      <w:pPr>
        <w:pStyle w:val="BodyText"/>
        <w:ind w:left="580" w:right="416"/>
      </w:pPr>
      <w:r>
        <w:rPr/>
        <w:br w:type="column"/>
      </w:r>
      <w:r>
        <w:rPr/>
        <w:t>au grippage — Méthode de la température-éclair</w:t>
      </w:r>
    </w:p>
    <w:p>
      <w:pPr>
        <w:pStyle w:val="BodyText"/>
        <w:tabs>
          <w:tab w:pos="579" w:val="left" w:leader="none"/>
        </w:tabs>
        <w:spacing w:before="80"/>
        <w:ind w:left="580" w:right="38" w:hanging="400"/>
      </w:pPr>
      <w:r>
        <w:rPr/>
        <w:t>en</w:t>
        <w:tab/>
        <w:t>Calcul de la capacité de charge des engrenages cylindriques à </w:t>
      </w:r>
      <w:r>
        <w:rPr>
          <w:spacing w:val="-3"/>
        </w:rPr>
        <w:t>dentures </w:t>
      </w:r>
      <w:r>
        <w:rPr/>
        <w:t>droite et hélicoïdale — Partie</w:t>
      </w:r>
      <w:r>
        <w:rPr>
          <w:spacing w:val="-3"/>
        </w:rPr>
        <w:t> </w:t>
      </w:r>
      <w:r>
        <w:rPr/>
        <w:t>21:</w:t>
      </w:r>
    </w:p>
    <w:p>
      <w:pPr>
        <w:pStyle w:val="BodyText"/>
        <w:spacing w:line="174" w:lineRule="exact"/>
        <w:ind w:left="657"/>
      </w:pPr>
      <w:r>
        <w:rPr/>
        <w:br w:type="column"/>
      </w:r>
      <w:r>
        <w:rPr/>
        <w:t>ISO/TR</w:t>
      </w:r>
    </w:p>
    <w:p>
      <w:pPr>
        <w:pStyle w:val="BodyText"/>
        <w:ind w:left="657"/>
      </w:pPr>
      <w:r>
        <w:rPr/>
        <w:t>24679-8:2022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170" w:lineRule="exact"/>
      </w:pPr>
      <w:r>
        <w:rPr/>
        <w:pict>
          <v:group style="position:absolute;margin-left:898.91333pt;margin-top:6.539876pt;width:255.65pt;height:.25pt;mso-position-horizontal-relative:page;mso-position-vertical-relative:paragraph;z-index:251825152" coordorigin="17978,131" coordsize="5113,5">
            <v:line style="position:absolute" from="17978,133" to="19238,133" stroked="true" strokeweight=".25pt" strokecolor="#000000">
              <v:stroke dashstyle="solid"/>
            </v:line>
            <v:line style="position:absolute" from="19238,133" to="19638,133" stroked="true" strokeweight=".25pt" strokecolor="#000000">
              <v:stroke dashstyle="solid"/>
            </v:line>
            <v:line style="position:absolute" from="19638,133" to="22495,133" stroked="true" strokeweight=".25pt" strokecolor="#000000">
              <v:stroke dashstyle="solid"/>
            </v:line>
            <v:line style="position:absolute" from="22495,133" to="23091,133" stroked="true" strokeweight=".25pt" strokecolor="#000000">
              <v:stroke dashstyle="solid"/>
            </v:line>
            <w10:wrap type="none"/>
          </v:group>
        </w:pict>
      </w:r>
      <w:r>
        <w:rPr/>
        <w:t>F</w:t>
      </w:r>
    </w:p>
    <w:p>
      <w:pPr>
        <w:pStyle w:val="BodyText"/>
        <w:tabs>
          <w:tab w:pos="579" w:val="left" w:leader="none"/>
        </w:tabs>
        <w:spacing w:line="174" w:lineRule="exact"/>
      </w:pPr>
      <w:r>
        <w:rPr/>
        <w:br w:type="column"/>
      </w:r>
      <w:r>
        <w:rPr/>
        <w:t>en</w:t>
        <w:tab/>
        <w:t>Ingénierie de la sécurité</w:t>
      </w:r>
      <w:r>
        <w:rPr>
          <w:spacing w:val="-1"/>
        </w:rPr>
        <w:t> </w:t>
      </w:r>
      <w:r>
        <w:rPr/>
        <w:t>incendie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— Performance des structures</w:t>
      </w:r>
      <w:r>
        <w:rPr>
          <w:spacing w:val="-4"/>
        </w:rPr>
        <w:t> </w:t>
      </w:r>
      <w:r>
        <w:rPr/>
        <w:t>en</w:t>
      </w:r>
    </w:p>
    <w:p>
      <w:pPr>
        <w:pStyle w:val="BodyText"/>
        <w:tabs>
          <w:tab w:pos="3766" w:val="left" w:leader="none"/>
        </w:tabs>
        <w:ind w:left="579" w:right="197"/>
      </w:pPr>
      <w:r>
        <w:rPr/>
        <w:t>situation d'incendie — Partie</w:t>
      </w:r>
      <w:r>
        <w:rPr>
          <w:spacing w:val="-3"/>
        </w:rPr>
        <w:t> </w:t>
      </w:r>
      <w:r>
        <w:rPr/>
        <w:t>8:</w:t>
      </w:r>
      <w:r>
        <w:rPr>
          <w:spacing w:val="-1"/>
        </w:rPr>
        <w:t> </w:t>
      </w:r>
      <w:r>
        <w:rPr/>
        <w:t>Ex-</w:t>
        <w:tab/>
      </w:r>
      <w:r>
        <w:rPr>
          <w:spacing w:val="-17"/>
        </w:rPr>
        <w:t>D </w:t>
      </w:r>
      <w:r>
        <w:rPr/>
        <w:t>emple d'évaluation probabiliste</w:t>
      </w:r>
      <w:r>
        <w:rPr>
          <w:spacing w:val="-1"/>
        </w:rPr>
        <w:t> </w:t>
      </w:r>
      <w:r>
        <w:rPr/>
        <w:t>d'un</w:t>
      </w:r>
    </w:p>
    <w:p>
      <w:pPr>
        <w:pStyle w:val="BodyText"/>
        <w:spacing w:line="192" w:lineRule="exact"/>
        <w:ind w:left="579"/>
      </w:pPr>
      <w:r>
        <w:rPr/>
        <w:t>bâtiment en béton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1124" w:space="136"/>
            <w:col w:w="2912" w:space="675"/>
            <w:col w:w="2116" w:space="50"/>
            <w:col w:w="3513" w:space="1379"/>
            <w:col w:w="1124" w:space="137"/>
            <w:col w:w="2997" w:space="618"/>
            <w:col w:w="1601" w:space="136"/>
            <w:col w:w="4082"/>
          </w:cols>
        </w:sectPr>
      </w:pPr>
    </w:p>
    <w:p>
      <w:pPr>
        <w:pStyle w:val="BodyText"/>
        <w:spacing w:before="56"/>
        <w:ind w:right="20"/>
      </w:pPr>
      <w:r>
        <w:rPr/>
        <w:t>ISO 21234:2022</w:t>
      </w:r>
    </w:p>
    <w:p>
      <w:pPr>
        <w:pStyle w:val="BodyText"/>
        <w:tabs>
          <w:tab w:pos="579" w:val="left" w:leader="none"/>
        </w:tabs>
        <w:spacing w:before="56"/>
        <w:ind w:left="580" w:right="836" w:hanging="400"/>
      </w:pPr>
      <w:r>
        <w:rPr/>
        <w:br w:type="column"/>
      </w:r>
      <w:r>
        <w:rPr/>
        <w:t>en</w:t>
        <w:tab/>
        <w:t>Véhicules routiers — Véhicules utili- taires lourds et autobus — Mesure</w:t>
      </w:r>
      <w:r>
        <w:rPr>
          <w:spacing w:val="-7"/>
        </w:rPr>
        <w:t> </w:t>
      </w:r>
      <w:r>
        <w:rPr>
          <w:spacing w:val="-8"/>
        </w:rPr>
        <w:t>du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moment d'inertie de</w:t>
      </w:r>
      <w:r>
        <w:rPr>
          <w:spacing w:val="1"/>
        </w:rPr>
        <w:t> </w:t>
      </w:r>
      <w:r>
        <w:rPr/>
        <w:t>masse</w:t>
        <w:tab/>
        <w:t>C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109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1439" w:val="left" w:leader="none"/>
          <w:tab w:pos="1839" w:val="left" w:leader="none"/>
        </w:tabs>
        <w:spacing w:before="77"/>
        <w:ind w:right="38"/>
      </w:pPr>
      <w:r>
        <w:rPr/>
        <w:t>ISO/TR</w:t>
        <w:tab/>
        <w:t>en</w:t>
        <w:tab/>
        <w:t>Photographie — Terminologie de 12231-2:2022</w:t>
        <w:tab/>
        <w:tab/>
        <w:t>l'imagerie de prises de vue</w:t>
      </w:r>
      <w:r>
        <w:rPr>
          <w:spacing w:val="-12"/>
        </w:rPr>
        <w:t> </w:t>
      </w:r>
      <w:r>
        <w:rPr/>
        <w:t>électro-</w:t>
      </w:r>
    </w:p>
    <w:p>
      <w:pPr>
        <w:pStyle w:val="BodyText"/>
        <w:spacing w:line="170" w:lineRule="exact"/>
        <w:ind w:left="1840"/>
      </w:pPr>
      <w:r>
        <w:rPr/>
        <w:br w:type="column"/>
      </w:r>
      <w:r>
        <w:rPr/>
        <w:t>Calcul de la capacité de charge au</w:t>
      </w:r>
    </w:p>
    <w:p>
      <w:pPr>
        <w:pStyle w:val="BodyText"/>
        <w:ind w:left="1840" w:right="19"/>
      </w:pPr>
      <w:r>
        <w:rPr/>
        <w:pict>
          <v:group style="position:absolute;margin-left:631.275574pt;margin-top:21.090824pt;width:255.65pt;height:.25pt;mso-position-horizontal-relative:page;mso-position-vertical-relative:paragraph;z-index:251822080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grippage — Méthode de la tempéra- ture intégrale</w:t>
      </w:r>
    </w:p>
    <w:p>
      <w:pPr>
        <w:pStyle w:val="Heading2"/>
        <w:tabs>
          <w:tab w:pos="1839" w:val="left" w:leader="none"/>
        </w:tabs>
        <w:spacing w:line="123" w:lineRule="exact" w:before="76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tabs>
          <w:tab w:pos="1839" w:val="left" w:leader="none"/>
        </w:tabs>
        <w:spacing w:line="172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94</w:t>
        <w:tab/>
        <w:t>Sécurité individuelle -- Equipe-</w:t>
      </w:r>
    </w:p>
    <w:p>
      <w:pPr>
        <w:spacing w:before="0"/>
        <w:ind w:left="1839" w:right="0" w:firstLine="0"/>
        <w:jc w:val="left"/>
        <w:rPr>
          <w:sz w:val="18"/>
        </w:rPr>
      </w:pPr>
      <w:r>
        <w:rPr>
          <w:sz w:val="18"/>
        </w:rPr>
        <w:t>ment de protection individuelle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75"/>
        <w:ind w:right="1017"/>
      </w:pPr>
      <w:r>
        <w:rPr/>
        <w:t>ISO</w:t>
        <w:tab/>
        <w:t>en</w:t>
        <w:tab/>
        <w:t>Protection des yeux et du visage — 12312-3:2022</w:t>
        <w:tab/>
        <w:tab/>
        <w:t>Lunettes de soleil et articles de</w:t>
      </w:r>
      <w:r>
        <w:rPr>
          <w:spacing w:val="6"/>
        </w:rPr>
        <w:t> </w:t>
      </w:r>
      <w:r>
        <w:rPr>
          <w:spacing w:val="-4"/>
        </w:rPr>
        <w:t>lunet-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992" w:space="268"/>
            <w:col w:w="3913" w:space="179"/>
            <w:col w:w="4195" w:space="2358"/>
            <w:col w:w="4327" w:space="1026"/>
            <w:col w:w="5342"/>
          </w:cols>
        </w:sectPr>
      </w:pPr>
    </w:p>
    <w:p>
      <w:pPr>
        <w:pStyle w:val="BodyText"/>
        <w:spacing w:before="59"/>
        <w:ind w:left="179" w:right="21"/>
      </w:pPr>
      <w:r>
        <w:rPr/>
        <w:t>ISO 22139:2022</w:t>
      </w:r>
    </w:p>
    <w:p>
      <w:pPr>
        <w:pStyle w:val="BodyText"/>
        <w:tabs>
          <w:tab w:pos="579" w:val="left" w:leader="none"/>
        </w:tabs>
        <w:spacing w:before="59"/>
        <w:ind w:left="579" w:right="38" w:hanging="400"/>
      </w:pPr>
      <w:r>
        <w:rPr/>
        <w:br w:type="column"/>
      </w:r>
      <w:r>
        <w:rPr/>
        <w:t>en</w:t>
        <w:tab/>
        <w:t>Véhicule utilitaires lourds et auto- bus — Méthode d’essai pour la mesure des efforts de direction </w:t>
      </w:r>
      <w:r>
        <w:rPr>
          <w:spacing w:val="-4"/>
        </w:rPr>
        <w:t>lors </w:t>
      </w:r>
      <w:r>
        <w:rPr/>
        <w:t>de braquage à basse vitesse ou</w:t>
      </w:r>
      <w:r>
        <w:rPr>
          <w:spacing w:val="-2"/>
        </w:rPr>
        <w:t> </w:t>
      </w:r>
      <w:r>
        <w:rPr/>
        <w:t>sur</w:t>
      </w:r>
    </w:p>
    <w:p>
      <w:pPr>
        <w:pStyle w:val="BodyText"/>
        <w:tabs>
          <w:tab w:pos="5541" w:val="left" w:leader="none"/>
        </w:tabs>
        <w:spacing w:line="98" w:lineRule="exact"/>
        <w:ind w:left="2346"/>
      </w:pPr>
      <w:r>
        <w:rPr/>
        <w:br w:type="column"/>
      </w:r>
      <w:r>
        <w:rPr/>
        <w:t>niques — Partie 2:</w:t>
      </w:r>
      <w:r>
        <w:rPr>
          <w:spacing w:val="-4"/>
        </w:rPr>
        <w:t> </w:t>
      </w:r>
      <w:r>
        <w:rPr/>
        <w:t>Autres</w:t>
      </w:r>
      <w:r>
        <w:rPr>
          <w:spacing w:val="-1"/>
        </w:rPr>
        <w:t> </w:t>
      </w:r>
      <w:r>
        <w:rPr/>
        <w:t>termes</w:t>
        <w:tab/>
        <w:t>A</w:t>
      </w:r>
    </w:p>
    <w:p>
      <w:pPr>
        <w:pStyle w:val="BodyText"/>
        <w:ind w:left="2346"/>
      </w:pPr>
      <w:r>
        <w:rPr/>
        <w:t>définis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03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86" w:val="left" w:leader="none"/>
          <w:tab w:pos="2346" w:val="left" w:leader="none"/>
        </w:tabs>
        <w:spacing w:line="192" w:lineRule="auto" w:before="44"/>
        <w:ind w:left="2346" w:right="1604" w:hanging="2167"/>
      </w:pPr>
      <w:r>
        <w:rPr>
          <w:position w:val="-5"/>
          <w:sz w:val="16"/>
        </w:rPr>
        <w:t>D</w:t>
        <w:tab/>
      </w: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spacing w:before="76"/>
        <w:ind w:right="20"/>
      </w:pPr>
      <w:r>
        <w:rPr/>
        <w:br w:type="column"/>
      </w:r>
      <w:r>
        <w:rPr/>
        <w:t>ISO 16152:2022</w:t>
      </w:r>
    </w:p>
    <w:p>
      <w:pPr>
        <w:pStyle w:val="BodyText"/>
        <w:tabs>
          <w:tab w:pos="579" w:val="left" w:leader="none"/>
        </w:tabs>
        <w:spacing w:before="76"/>
        <w:ind w:left="580" w:right="824" w:hanging="400"/>
      </w:pPr>
      <w:r>
        <w:rPr/>
        <w:br w:type="column"/>
      </w:r>
      <w:r>
        <w:rPr/>
        <w:t>en</w:t>
        <w:tab/>
        <w:t>Plastiques — Détermination des mat- ières présentes dans le</w:t>
      </w:r>
      <w:r>
        <w:rPr>
          <w:spacing w:val="10"/>
        </w:rPr>
        <w:t> </w:t>
      </w:r>
      <w:r>
        <w:rPr>
          <w:spacing w:val="-3"/>
        </w:rPr>
        <w:t>polypropylène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solubles dans le</w:t>
      </w:r>
      <w:r>
        <w:rPr>
          <w:spacing w:val="1"/>
        </w:rPr>
        <w:t> </w:t>
      </w:r>
      <w:r>
        <w:rPr/>
        <w:t>xylène</w:t>
        <w:tab/>
        <w:t>C</w:t>
      </w:r>
    </w:p>
    <w:p>
      <w:pPr>
        <w:pStyle w:val="BodyText"/>
        <w:tabs>
          <w:tab w:pos="3385" w:val="left" w:leader="none"/>
        </w:tabs>
        <w:spacing w:before="1"/>
        <w:ind w:right="197"/>
      </w:pPr>
      <w:r>
        <w:rPr/>
        <w:br w:type="column"/>
      </w:r>
      <w:r>
        <w:rPr/>
        <w:t>terie associés — Partie</w:t>
      </w:r>
      <w:r>
        <w:rPr>
          <w:spacing w:val="-4"/>
        </w:rPr>
        <w:t> </w:t>
      </w:r>
      <w:r>
        <w:rPr/>
        <w:t>3:</w:t>
      </w:r>
      <w:r>
        <w:rPr>
          <w:spacing w:val="-1"/>
        </w:rPr>
        <w:t> </w:t>
      </w:r>
      <w:r>
        <w:rPr/>
        <w:t>Lunettes</w:t>
        <w:tab/>
      </w:r>
      <w:r>
        <w:rPr>
          <w:spacing w:val="-16"/>
        </w:rPr>
        <w:t>B </w:t>
      </w:r>
      <w:r>
        <w:rPr/>
        <w:t>de soleil pour la course à pied,</w:t>
      </w:r>
      <w:r>
        <w:rPr>
          <w:spacing w:val="-1"/>
        </w:rPr>
        <w:t> </w:t>
      </w:r>
      <w:r>
        <w:rPr/>
        <w:t>le</w:t>
      </w:r>
    </w:p>
    <w:p>
      <w:pPr>
        <w:pStyle w:val="BodyText"/>
        <w:ind w:right="654"/>
      </w:pPr>
      <w:r>
        <w:rPr/>
        <w:pict>
          <v:group style="position:absolute;margin-left:898.91333pt;margin-top:21.091019pt;width:255.65pt;height:.25pt;mso-position-horizontal-relative:page;mso-position-vertical-relative:paragraph;z-index:251826176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/>
        <w:t>cyclisme et les pratiques </w:t>
      </w:r>
      <w:r>
        <w:rPr>
          <w:spacing w:val="-3"/>
        </w:rPr>
        <w:t>similaires </w:t>
      </w:r>
      <w:r>
        <w:rPr/>
        <w:t>associées à un mode de vie</w:t>
      </w:r>
      <w:r>
        <w:rPr>
          <w:spacing w:val="1"/>
        </w:rPr>
        <w:t> </w:t>
      </w:r>
      <w:r>
        <w:rPr/>
        <w:t>actif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268"/>
            <w:col w:w="2963" w:space="624"/>
            <w:col w:w="5680" w:space="1379"/>
            <w:col w:w="992" w:space="267"/>
            <w:col w:w="3913" w:space="1840"/>
            <w:col w:w="3682"/>
          </w:cols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"/>
      </w:pPr>
      <w:r>
        <w:rPr/>
        <w:t>ISO/PAS 22596:2022</w:t>
      </w:r>
    </w:p>
    <w:p>
      <w:pPr>
        <w:pStyle w:val="BodyText"/>
        <w:spacing w:line="191" w:lineRule="exact"/>
        <w:ind w:left="579"/>
      </w:pPr>
      <w:r>
        <w:rPr/>
        <w:br w:type="column"/>
      </w:r>
      <w:r>
        <w:rPr/>
        <w:t>place</w:t>
      </w:r>
    </w:p>
    <w:p>
      <w:pPr>
        <w:pStyle w:val="BodyText"/>
        <w:spacing w:before="82"/>
        <w:ind w:left="580" w:right="38" w:hanging="400"/>
        <w:jc w:val="both"/>
      </w:pPr>
      <w:r>
        <w:rPr/>
        <w:t>en Véhicules routiers — Matériaux de friction des garnitures de freins — Procédure de génération de métal</w:t>
      </w:r>
    </w:p>
    <w:p>
      <w:pPr>
        <w:pStyle w:val="BodyText"/>
        <w:tabs>
          <w:tab w:pos="1259" w:val="left" w:leader="none"/>
        </w:tabs>
        <w:spacing w:line="192" w:lineRule="exact" w:before="48"/>
        <w:ind w:left="0"/>
        <w:jc w:val="right"/>
      </w:pPr>
      <w:r>
        <w:rPr/>
        <w:br w:type="column"/>
      </w:r>
      <w:r>
        <w:rPr/>
        <w:t>ISO 4136:2022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F</w:t>
      </w:r>
    </w:p>
    <w:p>
      <w:pPr>
        <w:pStyle w:val="BodyText"/>
        <w:spacing w:before="48"/>
        <w:ind w:right="1043"/>
      </w:pPr>
      <w:r>
        <w:rPr/>
        <w:br w:type="column"/>
      </w:r>
      <w:r>
        <w:rPr/>
        <w:t>Essais destructifs des soudures sur matériaux métalliques — Essai de</w:t>
      </w:r>
    </w:p>
    <w:p>
      <w:pPr>
        <w:pStyle w:val="BodyText"/>
        <w:tabs>
          <w:tab w:pos="3385" w:val="left" w:leader="none"/>
        </w:tabs>
        <w:spacing w:line="192" w:lineRule="exact"/>
      </w:pPr>
      <w:r>
        <w:rPr/>
        <w:t>traction</w:t>
      </w:r>
      <w:r>
        <w:rPr>
          <w:spacing w:val="-1"/>
        </w:rPr>
        <w:t> </w:t>
      </w:r>
      <w:r>
        <w:rPr/>
        <w:t>transversale</w:t>
        <w:tab/>
        <w:t>B</w:t>
      </w:r>
    </w:p>
    <w:p>
      <w:pPr>
        <w:spacing w:line="192" w:lineRule="exact" w:before="9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7765-2:2022</w:t>
      </w:r>
    </w:p>
    <w:p>
      <w:pPr>
        <w:pStyle w:val="BodyText"/>
        <w:spacing w:before="98"/>
        <w:ind w:left="580" w:right="38" w:hanging="400"/>
        <w:jc w:val="both"/>
      </w:pPr>
      <w:r>
        <w:rPr/>
        <w:br w:type="column"/>
      </w:r>
      <w:r>
        <w:rPr/>
        <w:t>en Film et feuille de plastiques — Déter- mination de la résistance au choc par la méthode par chute libre de </w:t>
      </w:r>
      <w:r>
        <w:rPr>
          <w:spacing w:val="-4"/>
        </w:rPr>
        <w:t>projec- </w:t>
      </w:r>
      <w:r>
        <w:rPr/>
        <w:t>tile — Partie 2: Essai avec appareil de</w:t>
      </w:r>
    </w:p>
    <w:p>
      <w:pPr>
        <w:pStyle w:val="Heading2"/>
        <w:tabs>
          <w:tab w:pos="2332" w:val="left" w:leader="none"/>
        </w:tabs>
        <w:spacing w:before="19"/>
        <w:ind w:left="2332" w:right="1289" w:hanging="1660"/>
      </w:pPr>
      <w:r>
        <w:rPr/>
        <w:br w:type="column"/>
      </w:r>
      <w:r>
        <w:rPr>
          <w:spacing w:val="-3"/>
        </w:rPr>
        <w:t>TC</w:t>
      </w:r>
      <w:r>
        <w:rPr/>
        <w:t> 102</w:t>
        <w:tab/>
        <w:t>Minerais de fer et minerais </w:t>
      </w:r>
      <w:r>
        <w:rPr>
          <w:spacing w:val="-8"/>
        </w:rPr>
        <w:t>de </w:t>
      </w:r>
      <w:r>
        <w:rPr/>
        <w:t>fer</w:t>
      </w:r>
      <w:r>
        <w:rPr>
          <w:spacing w:val="-1"/>
        </w:rPr>
        <w:t> </w:t>
      </w:r>
      <w:r>
        <w:rPr/>
        <w:t>préréduits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  <w:tab w:pos="1932" w:val="left" w:leader="none"/>
          <w:tab w:pos="2332" w:val="left" w:leader="none"/>
        </w:tabs>
        <w:spacing w:line="242" w:lineRule="exact" w:before="26" w:after="0"/>
        <w:ind w:left="672" w:right="0" w:hanging="493"/>
        <w:jc w:val="left"/>
        <w:rPr>
          <w:sz w:val="16"/>
        </w:rPr>
      </w:pPr>
      <w:r>
        <w:rPr>
          <w:sz w:val="16"/>
        </w:rPr>
        <w:t>ISO 7992:2022</w:t>
        <w:tab/>
        <w:t>en</w:t>
        <w:tab/>
        <w:t>Minerais de fer pour charges</w:t>
      </w:r>
      <w:r>
        <w:rPr>
          <w:spacing w:val="-1"/>
          <w:sz w:val="16"/>
        </w:rPr>
        <w:t> </w:t>
      </w:r>
      <w:r>
        <w:rPr>
          <w:sz w:val="16"/>
        </w:rPr>
        <w:t>de</w:t>
      </w:r>
    </w:p>
    <w:p>
      <w:pPr>
        <w:pStyle w:val="BodyText"/>
        <w:spacing w:line="129" w:lineRule="exact"/>
        <w:ind w:left="2332"/>
      </w:pPr>
      <w:r>
        <w:rPr/>
        <w:t>hauts fourneaux — Détermination de</w:t>
      </w:r>
    </w:p>
    <w:p>
      <w:pPr>
        <w:spacing w:after="0" w:line="129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2899" w:space="716"/>
            <w:col w:w="2087" w:space="50"/>
            <w:col w:w="3513" w:space="1380"/>
            <w:col w:w="1041" w:space="219"/>
            <w:col w:w="3092" w:space="509"/>
            <w:col w:w="5834"/>
          </w:cols>
        </w:sectPr>
      </w:pPr>
    </w:p>
    <w:p>
      <w:pPr>
        <w:pStyle w:val="BodyText"/>
        <w:spacing w:line="174" w:lineRule="exact"/>
        <w:ind w:left="1840"/>
      </w:pPr>
      <w:r>
        <w:rPr/>
        <w:t>aggloméré sur freins à disque </w:t>
      </w:r>
      <w:r>
        <w:rPr>
          <w:spacing w:val="-7"/>
        </w:rPr>
        <w:t>par</w:t>
      </w:r>
    </w:p>
    <w:p>
      <w:pPr>
        <w:spacing w:line="142" w:lineRule="exact" w:before="31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42" w:lineRule="exact" w:before="31"/>
        <w:ind w:left="992"/>
      </w:pPr>
      <w:r>
        <w:rPr/>
        <w:br w:type="column"/>
      </w:r>
      <w:r>
        <w:rPr/>
        <w:t>en</w:t>
        <w:tab/>
        <w:t>Soudage par résistance —</w:t>
      </w:r>
      <w:r>
        <w:rPr>
          <w:spacing w:val="-3"/>
        </w:rPr>
        <w:t> </w:t>
      </w:r>
      <w:r>
        <w:rPr/>
        <w:t>Souda-</w:t>
      </w:r>
    </w:p>
    <w:p>
      <w:pPr>
        <w:pStyle w:val="BodyText"/>
        <w:spacing w:line="174" w:lineRule="exact"/>
        <w:ind w:left="0" w:right="38"/>
        <w:jc w:val="right"/>
      </w:pPr>
      <w:r>
        <w:rPr/>
        <w:br w:type="column"/>
      </w:r>
      <w:r>
        <w:rPr/>
        <w:t>perforation</w:t>
      </w:r>
    </w:p>
    <w:p>
      <w:pPr>
        <w:pStyle w:val="BodyText"/>
        <w:tabs>
          <w:tab w:pos="5045" w:val="left" w:leader="none"/>
        </w:tabs>
        <w:spacing w:line="129" w:lineRule="exact" w:before="45"/>
        <w:ind w:left="1840"/>
      </w:pPr>
      <w:r>
        <w:rPr/>
        <w:br w:type="column"/>
      </w:r>
      <w:r>
        <w:rPr/>
        <w:t>la réduction</w:t>
      </w:r>
      <w:r>
        <w:rPr>
          <w:spacing w:val="-1"/>
        </w:rPr>
        <w:t> </w:t>
      </w:r>
      <w:r>
        <w:rPr/>
        <w:t>sous</w:t>
      </w:r>
      <w:r>
        <w:rPr>
          <w:spacing w:val="-1"/>
        </w:rPr>
        <w:t> </w:t>
      </w:r>
      <w:r>
        <w:rPr/>
        <w:t>charge</w:t>
        <w:tab/>
        <w:t>B</w:t>
      </w:r>
    </w:p>
    <w:p>
      <w:pPr>
        <w:spacing w:after="0" w:line="129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054" w:space="40"/>
            <w:col w:w="1667" w:space="39"/>
            <w:col w:w="3679" w:space="2426"/>
            <w:col w:w="2636" w:space="2717"/>
            <w:col w:w="5342"/>
          </w:cols>
        </w:sectPr>
      </w:pPr>
    </w:p>
    <w:p>
      <w:pPr>
        <w:pStyle w:val="BodyText"/>
        <w:ind w:left="1840"/>
      </w:pPr>
      <w:r>
        <w:rPr/>
        <w:t>dynamomètre</w:t>
      </w:r>
    </w:p>
    <w:p>
      <w:pPr>
        <w:pStyle w:val="BodyText"/>
        <w:spacing w:line="192" w:lineRule="exact" w:before="50"/>
        <w:ind w:left="0"/>
        <w:jc w:val="right"/>
      </w:pPr>
      <w:r>
        <w:rPr/>
        <w:br w:type="column"/>
      </w:r>
      <w:r>
        <w:rPr/>
        <w:t>18278-1:2022</w:t>
      </w:r>
    </w:p>
    <w:p>
      <w:pPr>
        <w:pStyle w:val="BodyText"/>
        <w:tabs>
          <w:tab w:pos="716" w:val="left" w:leader="none"/>
        </w:tabs>
        <w:spacing w:line="192" w:lineRule="exact" w:before="50"/>
        <w:ind w:left="316"/>
      </w:pPr>
      <w:r>
        <w:rPr/>
        <w:br w:type="column"/>
      </w:r>
      <w:r>
        <w:rPr/>
        <w:t>fr</w:t>
        <w:tab/>
        <w:t>bilité — Partie 1: Exigences</w:t>
      </w:r>
      <w:r>
        <w:rPr>
          <w:spacing w:val="-4"/>
        </w:rPr>
        <w:t> </w:t>
      </w:r>
      <w:r>
        <w:rPr/>
        <w:t>générales</w:t>
      </w:r>
    </w:p>
    <w:p>
      <w:pPr>
        <w:spacing w:line="142" w:lineRule="exact" w:before="10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  <w:tab w:pos="5005" w:val="left" w:leader="none"/>
          <w:tab w:pos="10118" w:val="left" w:leader="none"/>
        </w:tabs>
        <w:spacing w:line="142" w:lineRule="exact" w:before="100"/>
        <w:ind w:left="992"/>
      </w:pPr>
      <w:r>
        <w:rPr/>
        <w:br w:type="column"/>
      </w:r>
      <w:r>
        <w:rPr/>
        <w:t>en</w:t>
        <w:tab/>
        <w:t>Plastiques — Polyols pour la</w:t>
      </w:r>
      <w:r>
        <w:rPr>
          <w:spacing w:val="-10"/>
        </w:rPr>
        <w:t> </w:t>
      </w:r>
      <w:r>
        <w:rPr/>
        <w:t>produc-</w:t>
        <w:tab/>
      </w:r>
      <w:r>
        <w:rPr>
          <w:u w:val="single"/>
        </w:rPr>
        <w:t> </w:t>
        <w:tab/>
      </w:r>
    </w:p>
    <w:p>
      <w:pPr>
        <w:spacing w:after="0" w:line="14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2831" w:space="862"/>
            <w:col w:w="2744" w:space="39"/>
            <w:col w:w="3234" w:space="535"/>
            <w:col w:w="2068" w:space="40"/>
            <w:col w:w="10247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32"/>
      </w:pPr>
      <w:r>
        <w:rPr/>
        <w:t>ISO 5685:2022</w:t>
        <w:tab/>
        <w:t>en</w:t>
        <w:tab/>
        <w:t>Véhicules routiers — Contrôle de</w:t>
      </w:r>
      <w:r>
        <w:rPr>
          <w:spacing w:val="-11"/>
        </w:rPr>
        <w:t> </w:t>
      </w:r>
      <w:r>
        <w:rPr/>
        <w:t>la</w:t>
      </w:r>
    </w:p>
    <w:p>
      <w:pPr>
        <w:pStyle w:val="BodyText"/>
        <w:spacing w:line="160" w:lineRule="exact"/>
        <w:ind w:left="1840"/>
      </w:pPr>
      <w:r>
        <w:rPr/>
        <w:t>résistance à l’abrasion du vitrage</w:t>
      </w:r>
    </w:p>
    <w:p>
      <w:pPr>
        <w:pStyle w:val="BodyText"/>
        <w:tabs>
          <w:tab w:pos="3379" w:val="left" w:leader="none"/>
        </w:tabs>
        <w:ind w:right="38"/>
      </w:pPr>
      <w:r>
        <w:rPr/>
        <w:br w:type="column"/>
      </w:r>
      <w:r>
        <w:rPr/>
        <w:t>pour l'évaluation de</w:t>
      </w:r>
      <w:r>
        <w:rPr>
          <w:spacing w:val="-3"/>
        </w:rPr>
        <w:t> </w:t>
      </w:r>
      <w:r>
        <w:rPr/>
        <w:t>la soudabilité</w:t>
        <w:tab/>
      </w:r>
      <w:r>
        <w:rPr>
          <w:spacing w:val="-17"/>
        </w:rPr>
        <w:t>C </w:t>
      </w:r>
      <w:r>
        <w:rPr/>
        <w:t>pour le soudage par résistance</w:t>
      </w:r>
      <w:r>
        <w:rPr>
          <w:spacing w:val="-1"/>
        </w:rPr>
        <w:t> </w:t>
      </w:r>
      <w:r>
        <w:rPr/>
        <w:t>par</w:t>
      </w:r>
    </w:p>
    <w:p>
      <w:pPr>
        <w:pStyle w:val="BodyText"/>
        <w:spacing w:before="50"/>
      </w:pPr>
      <w:r>
        <w:rPr/>
        <w:br w:type="column"/>
      </w:r>
      <w:r>
        <w:rPr/>
        <w:t>14899:2022</w:t>
      </w:r>
    </w:p>
    <w:p>
      <w:pPr>
        <w:pStyle w:val="BodyText"/>
        <w:spacing w:line="192" w:lineRule="exact" w:before="50"/>
      </w:pPr>
      <w:r>
        <w:rPr/>
        <w:br w:type="column"/>
      </w:r>
      <w:r>
        <w:rPr/>
        <w:t>tion de polyuréthannes — Détermina-</w:t>
      </w:r>
    </w:p>
    <w:p>
      <w:pPr>
        <w:pStyle w:val="BodyText"/>
        <w:tabs>
          <w:tab w:pos="3374" w:val="left" w:leader="none"/>
        </w:tabs>
        <w:spacing w:line="142" w:lineRule="exact"/>
      </w:pPr>
      <w:r>
        <w:rPr/>
        <w:t>tion de</w:t>
      </w:r>
      <w:r>
        <w:rPr>
          <w:spacing w:val="-1"/>
        </w:rPr>
        <w:t> </w:t>
      </w:r>
      <w:r>
        <w:rPr/>
        <w:t>la basicité</w:t>
        <w:tab/>
        <w:t>A</w:t>
      </w:r>
    </w:p>
    <w:p>
      <w:pPr>
        <w:pStyle w:val="Heading2"/>
        <w:tabs>
          <w:tab w:pos="1839" w:val="left" w:leader="none"/>
        </w:tabs>
        <w:spacing w:before="90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216" w:space="2796"/>
            <w:col w:w="3513" w:space="1380"/>
            <w:col w:w="992" w:space="668"/>
            <w:col w:w="3513" w:space="180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6469-2:2022</w:t>
      </w:r>
    </w:p>
    <w:p>
      <w:pPr>
        <w:pStyle w:val="BodyText"/>
        <w:tabs>
          <w:tab w:pos="3793" w:val="left" w:leader="none"/>
        </w:tabs>
        <w:spacing w:before="31"/>
        <w:ind w:left="580"/>
      </w:pPr>
      <w:r>
        <w:rPr/>
        <w:br w:type="column"/>
      </w:r>
      <w:r>
        <w:rPr/>
        <w:t>automobile par un</w:t>
      </w:r>
      <w:r>
        <w:rPr>
          <w:spacing w:val="1"/>
        </w:rPr>
        <w:t> </w:t>
      </w:r>
      <w:r>
        <w:rPr/>
        <w:t>test essuie-glace</w:t>
        <w:tab/>
        <w:t>E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ind w:left="580" w:right="883" w:hanging="400"/>
      </w:pPr>
      <w:r>
        <w:rPr/>
        <w:t>en</w:t>
        <w:tab/>
        <w:t>Véhicules routiers électriques — Spécifications de sécurité — Partie</w:t>
      </w:r>
      <w:r>
        <w:rPr>
          <w:spacing w:val="-3"/>
        </w:rPr>
        <w:t> </w:t>
      </w:r>
      <w:r>
        <w:rPr>
          <w:spacing w:val="-8"/>
        </w:rPr>
        <w:t>2:</w:t>
      </w:r>
    </w:p>
    <w:p>
      <w:pPr>
        <w:pStyle w:val="BodyText"/>
        <w:tabs>
          <w:tab w:pos="3785" w:val="left" w:leader="none"/>
        </w:tabs>
        <w:spacing w:line="84" w:lineRule="exact"/>
        <w:ind w:left="580"/>
      </w:pPr>
      <w:r>
        <w:rPr/>
        <w:t>Sécurité fonctionelle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véhicule</w:t>
        <w:tab/>
        <w:t>B</w:t>
      </w:r>
    </w:p>
    <w:p>
      <w:pPr>
        <w:pStyle w:val="BodyText"/>
        <w:ind w:left="1839" w:right="18"/>
      </w:pPr>
      <w:r>
        <w:rPr/>
        <w:br w:type="column"/>
      </w:r>
      <w:r>
        <w:rPr/>
        <w:t>points, à la molette et par bossages des matériaux métalliques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97" w:right="-106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1"/>
        <w:ind w:left="1839" w:right="102" w:hanging="1660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spacing w:before="6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1839" w:val="left" w:leader="none"/>
        </w:tabs>
        <w:spacing w:before="0"/>
        <w:ind w:left="1839" w:right="38" w:hanging="1660"/>
        <w:jc w:val="left"/>
        <w:rPr>
          <w:sz w:val="18"/>
        </w:rPr>
      </w:pPr>
      <w:r>
        <w:rPr/>
        <w:pict>
          <v:group style="position:absolute;margin-left:631.275574pt;margin-top:-1.982886pt;width:255.65pt;height:.25pt;mso-position-horizontal-relative:page;mso-position-vertical-relative:paragraph;z-index:251823104" coordorigin="12626,-40" coordsize="5113,5">
            <v:line style="position:absolute" from="12626,-37" to="13886,-37" stroked="true" strokeweight=".25pt" strokecolor="#000000">
              <v:stroke dashstyle="solid"/>
            </v:line>
            <v:line style="position:absolute" from="13886,-37" to="14286,-37" stroked="true" strokeweight=".25pt" strokecolor="#000000">
              <v:stroke dashstyle="solid"/>
            </v:line>
            <v:line style="position:absolute" from="14286,-37" to="17142,-37" stroked="true" strokeweight=".25pt" strokecolor="#000000">
              <v:stroke dashstyle="solid"/>
            </v:line>
            <v:line style="position:absolute" from="17142,-37" to="1773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67</w:t>
        <w:tab/>
        <w:t>Matériel, équipement et struc- tures en mer pour les indus- tries pétrolière,</w:t>
      </w:r>
      <w:r>
        <w:rPr>
          <w:spacing w:val="12"/>
          <w:sz w:val="18"/>
        </w:rPr>
        <w:t> </w:t>
      </w:r>
      <w:r>
        <w:rPr>
          <w:spacing w:val="-3"/>
          <w:sz w:val="18"/>
        </w:rPr>
        <w:t>pétrochimique</w:t>
      </w:r>
    </w:p>
    <w:p>
      <w:pPr>
        <w:pStyle w:val="BodyText"/>
        <w:ind w:right="20"/>
      </w:pPr>
      <w:r>
        <w:rPr/>
        <w:br w:type="column"/>
      </w:r>
      <w:r>
        <w:rPr/>
        <w:t>ISO 22683:2022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en</w:t>
        <w:tab/>
        <w:t>Médecine bucco-dentaire —</w:t>
      </w:r>
      <w:r>
        <w:rPr>
          <w:spacing w:val="-1"/>
        </w:rPr>
        <w:t> </w:t>
      </w:r>
      <w:r>
        <w:rPr/>
        <w:t>Essai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d'évaluation de la liberté</w:t>
      </w:r>
      <w:r>
        <w:rPr>
          <w:spacing w:val="-1"/>
        </w:rPr>
        <w:t> </w:t>
      </w:r>
      <w:r>
        <w:rPr/>
        <w:t>rotationnelle</w:t>
      </w:r>
    </w:p>
    <w:p>
      <w:pPr>
        <w:pStyle w:val="BodyText"/>
        <w:tabs>
          <w:tab w:pos="3774" w:val="left" w:leader="none"/>
        </w:tabs>
        <w:ind w:left="580" w:right="197"/>
      </w:pPr>
      <w:r>
        <w:rPr/>
        <w:t>entre le corps d'implant et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pilier</w:t>
        <w:tab/>
      </w:r>
      <w:r>
        <w:rPr>
          <w:spacing w:val="-17"/>
        </w:rPr>
        <w:t>A </w:t>
      </w:r>
      <w:r>
        <w:rPr/>
        <w:t>implantaire des systèmes</w:t>
      </w:r>
      <w:r>
        <w:rPr>
          <w:spacing w:val="-1"/>
        </w:rPr>
        <w:t> </w:t>
      </w:r>
      <w:r>
        <w:rPr/>
        <w:t>d'implants</w:t>
      </w:r>
    </w:p>
    <w:p>
      <w:pPr>
        <w:pStyle w:val="BodyText"/>
        <w:spacing w:line="192" w:lineRule="exact"/>
        <w:ind w:left="580"/>
      </w:pPr>
      <w:r>
        <w:rPr/>
        <w:t>dentaires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1041" w:space="219"/>
            <w:col w:w="3913" w:space="179"/>
            <w:col w:w="4222" w:space="2332"/>
            <w:col w:w="4158" w:space="1194"/>
            <w:col w:w="992" w:space="268"/>
            <w:col w:w="408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spacing w:line="192" w:lineRule="exact"/>
        <w:ind w:right="20"/>
      </w:pPr>
      <w:r>
        <w:rPr/>
        <w:t>ISO 23280:2022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tabs>
          <w:tab w:pos="579" w:val="left" w:leader="none"/>
        </w:tabs>
        <w:spacing w:line="192" w:lineRule="exact"/>
        <w:ind w:left="580" w:right="38" w:hanging="400"/>
      </w:pPr>
      <w:r>
        <w:rPr/>
        <w:t>en</w:t>
        <w:tab/>
        <w:t>Motocycles et cyclomoteurs à propulsion électrique —</w:t>
      </w:r>
      <w:r>
        <w:rPr>
          <w:spacing w:val="4"/>
        </w:rPr>
        <w:t> </w:t>
      </w:r>
      <w:r>
        <w:rPr>
          <w:spacing w:val="-3"/>
        </w:rPr>
        <w:t>Méthode</w:t>
      </w:r>
    </w:p>
    <w:p>
      <w:pPr>
        <w:pStyle w:val="BodyText"/>
        <w:tabs>
          <w:tab w:pos="1259" w:val="left" w:leader="none"/>
        </w:tabs>
        <w:spacing w:line="192" w:lineRule="exact" w:before="2"/>
        <w:ind w:left="0"/>
        <w:jc w:val="right"/>
      </w:pPr>
      <w:r>
        <w:rPr/>
        <w:br w:type="column"/>
      </w:r>
      <w:r>
        <w:rPr/>
        <w:t>ISO 1817:2022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2"/>
        <w:ind w:right="769"/>
      </w:pPr>
      <w:r>
        <w:rPr/>
        <w:br w:type="column"/>
      </w:r>
      <w:r>
        <w:rPr/>
        <w:t>Caoutchouc vulcanisé ou thermo- plastique — Détermination de l'action</w:t>
      </w:r>
    </w:p>
    <w:p>
      <w:pPr>
        <w:pStyle w:val="BodyText"/>
        <w:tabs>
          <w:tab w:pos="3366" w:val="left" w:leader="none"/>
        </w:tabs>
        <w:spacing w:line="192" w:lineRule="exact"/>
      </w:pPr>
      <w:r>
        <w:rPr/>
        <w:t>des liquides</w:t>
        <w:tab/>
        <w:t>D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20"/>
      </w:pPr>
      <w:r>
        <w:rPr/>
        <w:t>ISO 24200:2022</w:t>
      </w:r>
    </w:p>
    <w:p>
      <w:pPr>
        <w:pStyle w:val="Heading2"/>
        <w:spacing w:line="216" w:lineRule="exact"/>
        <w:ind w:left="579"/>
      </w:pPr>
      <w:r>
        <w:rPr/>
        <w:br w:type="column"/>
      </w:r>
      <w:r>
        <w:rPr/>
        <w:t>et du gaz naturel</w:t>
      </w:r>
    </w:p>
    <w:p>
      <w:pPr>
        <w:pStyle w:val="BodyText"/>
        <w:tabs>
          <w:tab w:pos="579" w:val="left" w:leader="none"/>
        </w:tabs>
        <w:spacing w:before="77"/>
        <w:ind w:right="38"/>
      </w:pPr>
      <w:r>
        <w:rPr/>
        <w:t>en</w:t>
        <w:tab/>
        <w:t>Industries pétrolière, </w:t>
      </w:r>
      <w:r>
        <w:rPr>
          <w:spacing w:val="-3"/>
        </w:rPr>
        <w:t>pétrochimique </w:t>
      </w:r>
      <w:r>
        <w:rPr/>
        <w:t>fr</w:t>
        <w:tab/>
        <w:t>et du gaz naturel — Matériels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before="74"/>
        <w:ind w:right="20"/>
      </w:pPr>
      <w:r>
        <w:rPr/>
        <w:br w:type="column"/>
      </w:r>
      <w:r>
        <w:rPr/>
        <w:t>ISO 18675:2022</w:t>
      </w:r>
    </w:p>
    <w:p>
      <w:pPr>
        <w:pStyle w:val="BodyText"/>
        <w:tabs>
          <w:tab w:pos="579" w:val="left" w:leader="none"/>
        </w:tabs>
        <w:spacing w:before="74"/>
        <w:ind w:right="1006"/>
      </w:pPr>
      <w:r>
        <w:rPr/>
        <w:br w:type="column"/>
      </w:r>
      <w:r>
        <w:rPr/>
        <w:t>en</w:t>
        <w:tab/>
        <w:t>Médecine bucco-dentaire — Ébauch- fr</w:t>
        <w:tab/>
        <w:t>es en céramique</w:t>
      </w:r>
      <w:r>
        <w:rPr>
          <w:spacing w:val="-1"/>
        </w:rPr>
        <w:t> </w:t>
      </w:r>
      <w:r>
        <w:rPr/>
        <w:t>usinables</w:t>
      </w:r>
    </w:p>
    <w:p>
      <w:pPr>
        <w:pStyle w:val="BodyText"/>
        <w:spacing w:line="192" w:lineRule="exact"/>
        <w:ind w:left="0" w:right="197"/>
        <w:jc w:val="right"/>
      </w:pPr>
      <w:r>
        <w:rPr/>
        <w:t>D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0" w:left="620" w:right="600"/>
          <w:cols w:num="8" w:equalWidth="0">
            <w:col w:w="992" w:space="268"/>
            <w:col w:w="2890" w:space="1203"/>
            <w:col w:w="1609" w:space="50"/>
            <w:col w:w="3513" w:space="1380"/>
            <w:col w:w="992" w:space="268"/>
            <w:col w:w="3016" w:space="1078"/>
            <w:col w:w="992" w:space="267"/>
            <w:col w:w="4082"/>
          </w:cols>
        </w:sectPr>
      </w:pPr>
    </w:p>
    <w:p>
      <w:pPr>
        <w:pStyle w:val="BodyText"/>
        <w:spacing w:before="1"/>
        <w:ind w:left="1840" w:right="-3"/>
      </w:pPr>
      <w:r>
        <w:rPr/>
        <w:t>d'essai pour l'évaluation de la per- formance énergétique à l'aide </w:t>
      </w:r>
      <w:r>
        <w:rPr>
          <w:spacing w:val="-5"/>
        </w:rPr>
        <w:t>d'un </w:t>
      </w:r>
      <w:r>
        <w:rPr/>
        <w:t>dynamomètre</w:t>
      </w:r>
    </w:p>
    <w:p>
      <w:pPr>
        <w:pStyle w:val="BodyText"/>
        <w:tabs>
          <w:tab w:pos="506" w:val="left" w:leader="none"/>
          <w:tab w:pos="1766" w:val="left" w:leader="none"/>
          <w:tab w:pos="2166" w:val="left" w:leader="none"/>
        </w:tabs>
        <w:spacing w:line="282" w:lineRule="exact"/>
        <w:ind w:left="0" w:right="233"/>
        <w:jc w:val="center"/>
      </w:pPr>
      <w:r>
        <w:rPr/>
        <w:br w:type="column"/>
      </w:r>
      <w:r>
        <w:rPr>
          <w:position w:val="9"/>
        </w:rPr>
        <w:t>D</w:t>
        <w:tab/>
      </w:r>
      <w:r>
        <w:rPr/>
        <w:t>ISO 4645:2022</w:t>
        <w:tab/>
        <w:t>en</w:t>
        <w:tab/>
        <w:t>Caoutchouc et produits à base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2995"/>
      </w:pPr>
      <w:r>
        <w:rPr/>
        <w:t>caoutchouc — Identification des</w:t>
      </w:r>
    </w:p>
    <w:p>
      <w:pPr>
        <w:pStyle w:val="BodyText"/>
        <w:tabs>
          <w:tab w:pos="6201" w:val="left" w:leader="none"/>
        </w:tabs>
        <w:spacing w:line="181" w:lineRule="exact"/>
        <w:ind w:left="2995"/>
      </w:pPr>
      <w:r>
        <w:rPr/>
        <w:pict>
          <v:group style="position:absolute;margin-left:36pt;margin-top:7.065296pt;width:255.65pt;height:.25pt;mso-position-horizontal-relative:page;mso-position-vertical-relative:paragraph;z-index:251814912" coordorigin="720,141" coordsize="5113,5">
            <v:line style="position:absolute" from="720,144" to="1980,144" stroked="true" strokeweight=".25pt" strokecolor="#000000">
              <v:stroke dashstyle="solid"/>
            </v:line>
            <v:line style="position:absolute" from="1980,144" to="2380,144" stroked="true" strokeweight=".25pt" strokecolor="#000000">
              <v:stroke dashstyle="solid"/>
            </v:line>
            <v:line style="position:absolute" from="2380,144" to="5237,144" stroked="true" strokeweight=".25pt" strokecolor="#000000">
              <v:stroke dashstyle="solid"/>
            </v:line>
            <v:line style="position:absolute" from="5237,144" to="5833,144" stroked="true" strokeweight=".25pt" strokecolor="#000000">
              <v:stroke dashstyle="solid"/>
            </v:line>
            <w10:wrap type="none"/>
          </v:group>
        </w:pict>
      </w:r>
      <w:r>
        <w:rPr/>
        <w:t>agents de protection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Méthodes</w:t>
        <w:tab/>
      </w:r>
      <w:r>
        <w:rPr>
          <w:spacing w:val="-20"/>
        </w:rPr>
        <w:t>B</w:t>
      </w:r>
    </w:p>
    <w:p>
      <w:pPr>
        <w:pStyle w:val="BodyText"/>
        <w:spacing w:line="106" w:lineRule="exact"/>
        <w:ind w:left="3219"/>
      </w:pPr>
      <w:r>
        <w:rPr/>
        <w:br w:type="column"/>
      </w:r>
      <w:r>
        <w:rPr/>
        <w:t>base pour les projets en mer — Sup-</w:t>
      </w:r>
    </w:p>
    <w:p>
      <w:pPr>
        <w:pStyle w:val="BodyText"/>
        <w:ind w:left="3219"/>
      </w:pPr>
      <w:r>
        <w:rPr/>
        <w:pict>
          <v:group style="position:absolute;margin-left:631.275574pt;margin-top:11.490896pt;width:255.65pt;height:.25pt;mso-position-horizontal-relative:page;mso-position-vertical-relative:paragraph;z-index:251824128" coordorigin="12626,230" coordsize="5113,5">
            <v:line style="position:absolute" from="12626,232" to="13886,232" stroked="true" strokeweight=".25pt" strokecolor="#000000">
              <v:stroke dashstyle="solid"/>
            </v:line>
            <v:line style="position:absolute" from="13886,232" to="14286,232" stroked="true" strokeweight=".25pt" strokecolor="#000000">
              <v:stroke dashstyle="solid"/>
            </v:line>
            <v:line style="position:absolute" from="14286,232" to="17142,232" stroked="true" strokeweight=".25pt" strokecolor="#000000">
              <v:stroke dashstyle="solid"/>
            </v:line>
            <v:line style="position:absolute" from="17142,232" to="17738,232" stroked="true" strokeweight=".25pt" strokecolor="#000000">
              <v:stroke dashstyle="solid"/>
            </v:line>
            <w10:wrap type="none"/>
          </v:group>
        </w:pict>
      </w:r>
      <w:r>
        <w:rPr/>
        <w:t>ports de tuyauterie</w:t>
      </w:r>
    </w:p>
    <w:p>
      <w:pPr>
        <w:pStyle w:val="Heading2"/>
        <w:tabs>
          <w:tab w:pos="3219" w:val="left" w:leader="none"/>
        </w:tabs>
        <w:spacing w:before="77"/>
        <w:ind w:left="1559"/>
      </w:pPr>
      <w:r>
        <w:rPr>
          <w:spacing w:val="-3"/>
        </w:rPr>
        <w:t>TC</w:t>
      </w:r>
      <w:r>
        <w:rPr/>
        <w:t> 70</w:t>
        <w:tab/>
        <w:t>Moteurs à combustion</w:t>
      </w:r>
      <w:r>
        <w:rPr>
          <w:spacing w:val="-3"/>
        </w:rPr>
        <w:t> </w:t>
      </w:r>
      <w:r>
        <w:rPr/>
        <w:t>interne</w:t>
      </w:r>
    </w:p>
    <w:p>
      <w:pPr>
        <w:pStyle w:val="BodyText"/>
        <w:tabs>
          <w:tab w:pos="1153" w:val="left" w:leader="none"/>
          <w:tab w:pos="6266" w:val="left" w:leader="none"/>
        </w:tabs>
        <w:spacing w:line="106" w:lineRule="exact"/>
        <w:ind w:left="755"/>
      </w:pPr>
      <w:r>
        <w:rPr/>
        <w:br w:type="column"/>
      </w:r>
      <w:r>
        <w:rPr/>
        <w:t>F</w:t>
        <w:tab/>
      </w:r>
      <w:r>
        <w:rPr>
          <w:u w:val="single"/>
        </w:rPr>
        <w:t> </w:t>
        <w:tab/>
      </w:r>
    </w:p>
    <w:p>
      <w:pPr>
        <w:pStyle w:val="Heading2"/>
        <w:tabs>
          <w:tab w:pos="2893" w:val="left" w:leader="none"/>
        </w:tabs>
        <w:spacing w:before="50"/>
        <w:ind w:left="2893" w:right="1474" w:hanging="1660"/>
      </w:pPr>
      <w:r>
        <w:rPr>
          <w:spacing w:val="-3"/>
        </w:rPr>
        <w:t>TC</w:t>
      </w:r>
      <w:r>
        <w:rPr/>
        <w:t> 108</w:t>
        <w:tab/>
        <w:t>Vibrations et chocs </w:t>
      </w:r>
      <w:r>
        <w:rPr>
          <w:spacing w:val="-3"/>
        </w:rPr>
        <w:t>mécan- </w:t>
      </w:r>
      <w:r>
        <w:rPr/>
        <w:t>iques, et leur</w:t>
      </w:r>
      <w:r>
        <w:rPr>
          <w:spacing w:val="-1"/>
        </w:rPr>
        <w:t> </w:t>
      </w:r>
      <w:r>
        <w:rPr/>
        <w:t>surveillance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4158" w:space="40"/>
            <w:col w:w="6289" w:space="39"/>
            <w:col w:w="5640" w:space="39"/>
            <w:col w:w="6395"/>
          </w:cols>
        </w:sectPr>
      </w:pPr>
    </w:p>
    <w:p>
      <w:pPr>
        <w:tabs>
          <w:tab w:pos="1839" w:val="left" w:leader="none"/>
        </w:tabs>
        <w:spacing w:before="0"/>
        <w:ind w:left="183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23</w:t>
        <w:tab/>
        <w:t>Tracteurs et matériels </w:t>
      </w:r>
      <w:r>
        <w:rPr>
          <w:spacing w:val="-4"/>
          <w:sz w:val="18"/>
        </w:rPr>
        <w:t>agri- </w:t>
      </w:r>
      <w:r>
        <w:rPr>
          <w:sz w:val="18"/>
        </w:rPr>
        <w:t>coles et</w:t>
      </w:r>
      <w:r>
        <w:rPr>
          <w:spacing w:val="-1"/>
          <w:sz w:val="18"/>
        </w:rPr>
        <w:t> </w:t>
      </w:r>
      <w:r>
        <w:rPr>
          <w:sz w:val="18"/>
        </w:rPr>
        <w:t>forestiers</w:t>
      </w:r>
    </w:p>
    <w:p>
      <w:pPr>
        <w:pStyle w:val="BodyText"/>
        <w:spacing w:before="11"/>
        <w:ind w:right="14"/>
      </w:pPr>
      <w:r>
        <w:rPr/>
        <w:br w:type="column"/>
      </w:r>
      <w:r>
        <w:rPr/>
        <w:t>par chromatographie en couche mince</w:t>
      </w:r>
    </w:p>
    <w:p>
      <w:pPr>
        <w:pStyle w:val="BodyText"/>
        <w:tabs>
          <w:tab w:pos="1259" w:val="left" w:leader="none"/>
        </w:tabs>
        <w:spacing w:line="192" w:lineRule="exact" w:before="13"/>
        <w:ind w:left="0"/>
        <w:jc w:val="right"/>
      </w:pPr>
      <w:r>
        <w:rPr/>
        <w:br w:type="column"/>
      </w:r>
      <w:r>
        <w:rPr/>
        <w:t>ISO 6826:2022</w:t>
        <w:tab/>
        <w:t>en</w:t>
      </w:r>
    </w:p>
    <w:p>
      <w:pPr>
        <w:pStyle w:val="BodyText"/>
        <w:spacing w:line="189" w:lineRule="exact"/>
        <w:ind w:left="0" w:right="67"/>
        <w:jc w:val="right"/>
      </w:pPr>
      <w:r>
        <w:rPr/>
        <w:t>fr</w:t>
      </w:r>
    </w:p>
    <w:p>
      <w:pPr>
        <w:pStyle w:val="BodyText"/>
        <w:spacing w:before="13"/>
        <w:ind w:right="12"/>
      </w:pPr>
      <w:r>
        <w:rPr/>
        <w:br w:type="column"/>
      </w:r>
      <w:r>
        <w:rPr/>
        <w:t>Moteurs alternatifs à combustion interne — Protection contre l'incendie</w:t>
      </w:r>
    </w:p>
    <w:p>
      <w:pPr>
        <w:pStyle w:val="BodyText"/>
        <w:spacing w:before="11"/>
        <w:ind w:right="19"/>
      </w:pPr>
      <w:r>
        <w:rPr/>
        <w:br w:type="column"/>
      </w:r>
      <w:r>
        <w:rPr/>
        <w:t>ISO 21940- 11:2016/Amd</w:t>
      </w:r>
    </w:p>
    <w:p>
      <w:pPr>
        <w:pStyle w:val="BodyText"/>
        <w:tabs>
          <w:tab w:pos="579" w:val="left" w:leader="none"/>
        </w:tabs>
        <w:spacing w:before="11"/>
        <w:ind w:left="580" w:right="1076" w:hanging="400"/>
      </w:pPr>
      <w:r>
        <w:rPr/>
        <w:br w:type="column"/>
      </w:r>
      <w:r>
        <w:rPr/>
        <w:t>en</w:t>
        <w:tab/>
        <w:t>Vibrations mécaniques — Équili- brage des rotors — Partie 11:</w:t>
      </w:r>
      <w:r>
        <w:rPr>
          <w:spacing w:val="-5"/>
        </w:rPr>
        <w:t> </w:t>
      </w:r>
      <w:r>
        <w:rPr>
          <w:spacing w:val="-3"/>
        </w:rPr>
        <w:t>Modes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3865" w:space="3147"/>
            <w:col w:w="2362" w:space="2531"/>
            <w:col w:w="1609" w:space="51"/>
            <w:col w:w="2762" w:space="931"/>
            <w:col w:w="1122" w:space="138"/>
            <w:col w:w="4082"/>
          </w:cols>
        </w:sectPr>
      </w:pPr>
    </w:p>
    <w:p>
      <w:pPr>
        <w:pStyle w:val="BodyText"/>
        <w:spacing w:line="78" w:lineRule="exact" w:before="76"/>
      </w:pPr>
      <w:r>
        <w:rPr/>
        <w:t>ISO</w:t>
      </w:r>
    </w:p>
    <w:p>
      <w:pPr>
        <w:pStyle w:val="BodyText"/>
        <w:tabs>
          <w:tab w:pos="579" w:val="left" w:leader="none"/>
        </w:tabs>
        <w:spacing w:line="78" w:lineRule="exact" w:before="76"/>
      </w:pPr>
      <w:r>
        <w:rPr/>
        <w:br w:type="column"/>
      </w:r>
      <w:r>
        <w:rPr/>
        <w:t>en</w:t>
        <w:tab/>
        <w:t>Tracteurs et matériels agricoles</w:t>
      </w:r>
      <w:r>
        <w:rPr>
          <w:spacing w:val="-10"/>
        </w:rPr>
        <w:t> </w:t>
      </w:r>
      <w:r>
        <w:rPr/>
        <w:t>et</w:t>
      </w:r>
    </w:p>
    <w:p>
      <w:pPr>
        <w:spacing w:line="110" w:lineRule="exact" w:before="4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10" w:lineRule="exact" w:before="44"/>
      </w:pPr>
      <w:r>
        <w:rPr/>
        <w:br w:type="column"/>
      </w:r>
      <w:r>
        <w:rPr/>
        <w:t>en</w:t>
        <w:tab/>
        <w:t>Ingrédients de mélange du</w:t>
      </w:r>
      <w:r>
        <w:rPr>
          <w:spacing w:val="-3"/>
        </w:rPr>
        <w:t> </w:t>
      </w:r>
      <w:r>
        <w:rPr/>
        <w:t>caou-</w:t>
      </w:r>
    </w:p>
    <w:p>
      <w:pPr>
        <w:pStyle w:val="BodyText"/>
        <w:tabs>
          <w:tab w:pos="1110" w:val="right" w:leader="none"/>
        </w:tabs>
        <w:spacing w:line="154" w:lineRule="exact"/>
      </w:pPr>
      <w:r>
        <w:rPr/>
        <w:br w:type="column"/>
      </w:r>
      <w:r>
        <w:rPr/>
        <w:t>B</w:t>
        <w:tab/>
        <w:t>1:2022</w:t>
      </w:r>
    </w:p>
    <w:p>
      <w:pPr>
        <w:pStyle w:val="BodyText"/>
        <w:tabs>
          <w:tab w:pos="3292" w:val="left" w:leader="none"/>
        </w:tabs>
        <w:spacing w:line="154" w:lineRule="exact"/>
      </w:pPr>
      <w:r>
        <w:rPr/>
        <w:br w:type="column"/>
      </w:r>
      <w:r>
        <w:rPr/>
        <w:t>opératoires et tolérances</w:t>
      </w:r>
      <w:r>
        <w:rPr>
          <w:spacing w:val="-5"/>
        </w:rPr>
        <w:t> </w:t>
      </w:r>
      <w:r>
        <w:rPr/>
        <w:t>pour</w:t>
      </w:r>
      <w:r>
        <w:rPr>
          <w:spacing w:val="-2"/>
        </w:rPr>
        <w:t> </w:t>
      </w:r>
      <w:r>
        <w:rPr/>
        <w:t>rotors</w:t>
        <w:tab/>
        <w:t>XZ</w:t>
      </w:r>
    </w:p>
    <w:p>
      <w:pPr>
        <w:spacing w:after="0" w:line="154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48" w:space="812"/>
            <w:col w:w="2843" w:space="1250"/>
            <w:col w:w="448" w:space="812"/>
            <w:col w:w="2826" w:space="7333"/>
            <w:col w:w="1151" w:space="996"/>
            <w:col w:w="3681"/>
          </w:cols>
        </w:sectPr>
      </w:pPr>
    </w:p>
    <w:p>
      <w:pPr>
        <w:pStyle w:val="BodyText"/>
        <w:tabs>
          <w:tab w:pos="1439" w:val="left" w:leader="none"/>
        </w:tabs>
        <w:spacing w:line="78" w:lineRule="exact" w:before="114"/>
      </w:pPr>
      <w:r>
        <w:rPr/>
        <w:t>11783-13:2022</w:t>
        <w:tab/>
        <w:t>fr</w:t>
      </w:r>
    </w:p>
    <w:p>
      <w:pPr>
        <w:pStyle w:val="BodyText"/>
        <w:spacing w:line="78" w:lineRule="exact" w:before="114"/>
      </w:pPr>
      <w:r>
        <w:rPr/>
        <w:br w:type="column"/>
      </w:r>
      <w:r>
        <w:rPr/>
        <w:t>forestiers — Réseaux de commande</w:t>
      </w:r>
    </w:p>
    <w:p>
      <w:pPr>
        <w:pStyle w:val="BodyText"/>
        <w:spacing w:line="110" w:lineRule="exact" w:before="82"/>
      </w:pPr>
      <w:r>
        <w:rPr/>
        <w:br w:type="column"/>
      </w:r>
      <w:r>
        <w:rPr/>
        <w:t>5794-1:2022</w:t>
      </w:r>
    </w:p>
    <w:p>
      <w:pPr>
        <w:pStyle w:val="BodyText"/>
        <w:tabs>
          <w:tab w:pos="579" w:val="left" w:leader="none"/>
          <w:tab w:pos="5392" w:val="left" w:leader="none"/>
          <w:tab w:pos="10505" w:val="left" w:leader="none"/>
        </w:tabs>
        <w:spacing w:line="110" w:lineRule="exact" w:before="82"/>
      </w:pPr>
      <w:r>
        <w:rPr/>
        <w:br w:type="column"/>
      </w:r>
      <w:r>
        <w:rPr/>
        <w:t>fr</w:t>
        <w:tab/>
        <w:t>tchouc — Silices hydratées</w:t>
      </w:r>
      <w:r>
        <w:rPr>
          <w:spacing w:val="-10"/>
        </w:rPr>
        <w:t> </w:t>
      </w:r>
      <w:r>
        <w:rPr/>
        <w:t>précip-</w:t>
        <w:tab/>
      </w:r>
      <w:r>
        <w:rPr>
          <w:u w:val="single"/>
        </w:rPr>
        <w:t> </w:t>
        <w:tab/>
      </w:r>
    </w:p>
    <w:p>
      <w:pPr>
        <w:pStyle w:val="BodyText"/>
        <w:spacing w:line="192" w:lineRule="exact"/>
      </w:pPr>
      <w:r>
        <w:rPr/>
        <w:br w:type="column"/>
      </w:r>
      <w:r>
        <w:rPr/>
        <w:t>à comportement rigide — Amende-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1580" w:space="80"/>
            <w:col w:w="2611" w:space="1082"/>
            <w:col w:w="1041" w:space="218"/>
            <w:col w:w="10546" w:space="1760"/>
            <w:col w:w="3682"/>
          </w:cols>
        </w:sectPr>
      </w:pPr>
    </w:p>
    <w:p>
      <w:pPr>
        <w:pStyle w:val="BodyText"/>
        <w:tabs>
          <w:tab w:pos="5029" w:val="left" w:leader="none"/>
        </w:tabs>
        <w:spacing w:line="160" w:lineRule="exact" w:before="114"/>
        <w:ind w:left="1840"/>
      </w:pPr>
      <w:r>
        <w:rPr/>
        <w:t>et de communication de</w:t>
      </w:r>
      <w:r>
        <w:rPr>
          <w:spacing w:val="-2"/>
        </w:rPr>
        <w:t> </w:t>
      </w:r>
      <w:r>
        <w:rPr/>
        <w:t>données en</w:t>
        <w:tab/>
        <w:t>G</w:t>
      </w:r>
    </w:p>
    <w:p>
      <w:pPr>
        <w:pStyle w:val="BodyText"/>
        <w:tabs>
          <w:tab w:pos="5053" w:val="left" w:leader="none"/>
        </w:tabs>
        <w:spacing w:line="192" w:lineRule="exact" w:before="82"/>
        <w:ind w:left="1840"/>
      </w:pPr>
      <w:r>
        <w:rPr/>
        <w:br w:type="column"/>
      </w:r>
      <w:r>
        <w:rPr/>
        <w:t>itées — Partie 1: Essais sur</w:t>
      </w:r>
      <w:r>
        <w:rPr>
          <w:spacing w:val="-4"/>
        </w:rPr>
        <w:t> </w:t>
      </w:r>
      <w:r>
        <w:rPr/>
        <w:t>le produit</w:t>
        <w:tab/>
      </w:r>
      <w:r>
        <w:rPr>
          <w:spacing w:val="-19"/>
        </w:rPr>
        <w:t>E</w:t>
      </w:r>
    </w:p>
    <w:p>
      <w:pPr>
        <w:pStyle w:val="Heading2"/>
        <w:tabs>
          <w:tab w:pos="3219" w:val="left" w:leader="none"/>
        </w:tabs>
        <w:spacing w:line="194" w:lineRule="exact" w:before="80"/>
        <w:ind w:left="1559"/>
      </w:pPr>
      <w:r>
        <w:rPr/>
        <w:br w:type="column"/>
      </w:r>
      <w:r>
        <w:rPr>
          <w:spacing w:val="-3"/>
        </w:rPr>
        <w:t>TC</w:t>
      </w:r>
      <w:r>
        <w:rPr/>
        <w:t> 79</w:t>
        <w:tab/>
        <w:t>Métaux légers et leurs</w:t>
      </w:r>
      <w:r>
        <w:rPr>
          <w:spacing w:val="1"/>
        </w:rPr>
        <w:t> </w:t>
      </w:r>
      <w:r>
        <w:rPr/>
        <w:t>alliages</w:t>
      </w:r>
    </w:p>
    <w:p>
      <w:pPr>
        <w:pStyle w:val="BodyText"/>
        <w:ind w:left="1825" w:right="3005"/>
        <w:jc w:val="center"/>
      </w:pPr>
      <w:r>
        <w:rPr/>
        <w:br w:type="column"/>
      </w:r>
      <w:r>
        <w:rPr/>
        <w:t>ment 1</w:t>
      </w:r>
    </w:p>
    <w:p>
      <w:pPr>
        <w:spacing w:after="0"/>
        <w:jc w:val="center"/>
        <w:sectPr>
          <w:type w:val="continuous"/>
          <w:pgSz w:w="23820" w:h="16840" w:orient="landscape"/>
          <w:pgMar w:top="840" w:bottom="0" w:left="620" w:right="600"/>
          <w:cols w:num="4" w:equalWidth="0">
            <w:col w:w="5173" w:space="179"/>
            <w:col w:w="5133" w:space="40"/>
            <w:col w:w="5506" w:space="1227"/>
            <w:col w:w="5342"/>
          </w:cols>
        </w:sectPr>
      </w:pPr>
    </w:p>
    <w:p>
      <w:pPr>
        <w:pStyle w:val="BodyText"/>
        <w:spacing w:before="32"/>
        <w:ind w:left="1840"/>
      </w:pPr>
      <w:r>
        <w:rPr/>
        <w:pict>
          <v:group style="position:absolute;margin-left:36pt;margin-top:13.090994pt;width:255.65pt;height:.25pt;mso-position-horizontal-relative:page;mso-position-vertical-relative:paragraph;z-index:251815936" coordorigin="720,262" coordsize="5113,5">
            <v:line style="position:absolute" from="720,264" to="1980,264" stroked="true" strokeweight=".25pt" strokecolor="#000000">
              <v:stroke dashstyle="solid"/>
            </v:line>
            <v:line style="position:absolute" from="1980,264" to="2380,264" stroked="true" strokeweight=".25pt" strokecolor="#000000">
              <v:stroke dashstyle="solid"/>
            </v:line>
            <v:line style="position:absolute" from="2380,264" to="5237,264" stroked="true" strokeweight=".25pt" strokecolor="#000000">
              <v:stroke dashstyle="solid"/>
            </v:line>
            <v:line style="position:absolute" from="5237,264" to="5833,264" stroked="true" strokeweight=".25pt" strokecolor="#000000">
              <v:stroke dashstyle="solid"/>
            </v:line>
            <w10:wrap type="none"/>
          </v:group>
        </w:pict>
      </w:r>
      <w:r>
        <w:rPr/>
        <w:t>série — Partie 13: Serveur de fichiers</w:t>
      </w:r>
    </w:p>
    <w:p>
      <w:pPr>
        <w:pStyle w:val="Heading2"/>
        <w:tabs>
          <w:tab w:pos="1839" w:val="left" w:leader="none"/>
        </w:tabs>
        <w:spacing w:before="77"/>
        <w:ind w:left="1839" w:right="219" w:hanging="1660"/>
      </w:pPr>
      <w:r>
        <w:rPr>
          <w:spacing w:val="-3"/>
        </w:rPr>
        <w:t>TC</w:t>
      </w:r>
      <w:r>
        <w:rPr/>
        <w:t> 24</w:t>
        <w:tab/>
        <w:t>Caractérisation des particules, y compris le</w:t>
      </w:r>
      <w:r>
        <w:rPr>
          <w:spacing w:val="-1"/>
        </w:rPr>
        <w:t> </w:t>
      </w:r>
      <w:r>
        <w:rPr/>
        <w:t>tamisage</w:t>
      </w:r>
    </w:p>
    <w:p>
      <w:pPr>
        <w:spacing w:line="192" w:lineRule="exact" w:before="27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3302-2:2022</w:t>
      </w:r>
    </w:p>
    <w:p>
      <w:pPr>
        <w:pStyle w:val="BodyText"/>
        <w:ind w:left="580"/>
      </w:pPr>
      <w:r>
        <w:rPr/>
        <w:br w:type="column"/>
      </w:r>
      <w:r>
        <w:rPr/>
        <w:t>brut</w:t>
      </w:r>
    </w:p>
    <w:p>
      <w:pPr>
        <w:pStyle w:val="BodyText"/>
        <w:tabs>
          <w:tab w:pos="579" w:val="left" w:leader="none"/>
        </w:tabs>
        <w:spacing w:before="82"/>
        <w:ind w:right="1245"/>
      </w:pPr>
      <w:r>
        <w:rPr/>
        <w:t>en</w:t>
        <w:tab/>
        <w:t>Caoutchouc — Tolérances</w:t>
      </w:r>
      <w:r>
        <w:rPr>
          <w:spacing w:val="-20"/>
        </w:rPr>
        <w:t> </w:t>
      </w:r>
      <w:r>
        <w:rPr>
          <w:spacing w:val="-4"/>
        </w:rPr>
        <w:t>pour </w:t>
      </w:r>
      <w:r>
        <w:rPr/>
        <w:t>fr</w:t>
        <w:tab/>
        <w:t>produits — Partie 2:</w:t>
      </w:r>
      <w:r>
        <w:rPr>
          <w:spacing w:val="-22"/>
        </w:rPr>
        <w:t> </w:t>
      </w:r>
      <w:r>
        <w:rPr/>
        <w:t>Tolérances</w:t>
      </w:r>
    </w:p>
    <w:p>
      <w:pPr>
        <w:pStyle w:val="BodyText"/>
        <w:tabs>
          <w:tab w:pos="3785" w:val="left" w:leader="none"/>
        </w:tabs>
        <w:spacing w:line="152" w:lineRule="exact"/>
        <w:ind w:left="580"/>
      </w:pPr>
      <w:r>
        <w:rPr/>
        <w:t>géométriques</w:t>
        <w:tab/>
        <w:t>B</w:t>
      </w:r>
    </w:p>
    <w:p>
      <w:pPr>
        <w:spacing w:line="192" w:lineRule="exact" w:before="9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18768-1:2022</w:t>
      </w:r>
    </w:p>
    <w:p>
      <w:pPr>
        <w:pStyle w:val="BodyText"/>
        <w:tabs>
          <w:tab w:pos="579" w:val="left" w:leader="none"/>
        </w:tabs>
        <w:spacing w:before="99"/>
        <w:ind w:left="580" w:right="38" w:hanging="400"/>
      </w:pPr>
      <w:r>
        <w:rPr/>
        <w:br w:type="column"/>
      </w:r>
      <w:r>
        <w:rPr/>
        <w:t>en</w:t>
        <w:tab/>
        <w:t>Couches organiques sur l’aluminium et ses alliages — Méthodes de spéci- fication des revêtements décoratifs </w:t>
      </w:r>
      <w:r>
        <w:rPr>
          <w:spacing w:val="-8"/>
        </w:rPr>
        <w:t>et </w:t>
      </w:r>
      <w:r>
        <w:rPr/>
        <w:t>protecteurs sur aluminium —</w:t>
      </w:r>
      <w:r>
        <w:rPr>
          <w:spacing w:val="-3"/>
        </w:rPr>
        <w:t> </w:t>
      </w:r>
      <w:r>
        <w:rPr/>
        <w:t>Partie</w:t>
      </w:r>
    </w:p>
    <w:p>
      <w:pPr>
        <w:pStyle w:val="BodyText"/>
        <w:ind w:left="658" w:right="20"/>
      </w:pPr>
      <w:r>
        <w:rPr/>
        <w:br w:type="column"/>
      </w:r>
      <w:r>
        <w:rPr/>
        <w:t>ISO 21940- 14:2012/Amd</w:t>
      </w:r>
    </w:p>
    <w:p>
      <w:pPr>
        <w:pStyle w:val="BodyText"/>
        <w:tabs>
          <w:tab w:pos="1102" w:val="right" w:leader="none"/>
        </w:tabs>
      </w:pPr>
      <w:r>
        <w:rPr>
          <w:position w:val="-9"/>
        </w:rPr>
        <w:t>E</w:t>
        <w:tab/>
      </w:r>
      <w:r>
        <w:rPr/>
        <w:t>1:2022</w:t>
      </w:r>
    </w:p>
    <w:p>
      <w:pPr>
        <w:pStyle w:val="BodyText"/>
        <w:tabs>
          <w:tab w:pos="579" w:val="left" w:leader="none"/>
        </w:tabs>
        <w:ind w:left="580" w:right="1076" w:hanging="400"/>
      </w:pPr>
      <w:r>
        <w:rPr/>
        <w:br w:type="column"/>
      </w:r>
      <w:r>
        <w:rPr/>
        <w:t>en</w:t>
        <w:tab/>
        <w:t>Vibrations mécaniques — Équili- brage des rotors — Partie 14:</w:t>
      </w:r>
      <w:r>
        <w:rPr>
          <w:spacing w:val="-5"/>
        </w:rPr>
        <w:t> </w:t>
      </w:r>
      <w:r>
        <w:rPr>
          <w:spacing w:val="-3"/>
        </w:rPr>
        <w:t>Modes</w:t>
      </w:r>
    </w:p>
    <w:p>
      <w:pPr>
        <w:pStyle w:val="BodyText"/>
        <w:tabs>
          <w:tab w:pos="3692" w:val="left" w:leader="none"/>
        </w:tabs>
        <w:ind w:left="580" w:right="197"/>
      </w:pPr>
      <w:r>
        <w:rPr/>
        <w:t>opératoires d'évaluation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erreurs</w:t>
        <w:tab/>
      </w:r>
      <w:r>
        <w:rPr>
          <w:spacing w:val="-9"/>
        </w:rPr>
        <w:t>XZ </w:t>
      </w:r>
      <w:r>
        <w:rPr/>
        <w:t>d'équilibrage — Amendement</w:t>
      </w:r>
      <w:r>
        <w:rPr>
          <w:spacing w:val="-1"/>
        </w:rPr>
        <w:t> </w:t>
      </w:r>
      <w:r>
        <w:rPr/>
        <w:t>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4300" w:space="1052"/>
            <w:col w:w="1041" w:space="219"/>
            <w:col w:w="3913" w:space="1380"/>
            <w:col w:w="1124" w:space="137"/>
            <w:col w:w="3115" w:space="499"/>
            <w:col w:w="1601" w:space="138"/>
            <w:col w:w="4081"/>
          </w:cols>
        </w:sectPr>
      </w:pPr>
    </w:p>
    <w:p>
      <w:pPr>
        <w:pStyle w:val="BodyText"/>
        <w:spacing w:line="135" w:lineRule="exact"/>
      </w:pPr>
      <w:r>
        <w:rPr/>
        <w:t>ISO</w:t>
      </w:r>
    </w:p>
    <w:p>
      <w:pPr>
        <w:pStyle w:val="BodyText"/>
      </w:pPr>
      <w:r>
        <w:rPr/>
        <w:t>20804:2022</w:t>
      </w:r>
    </w:p>
    <w:p>
      <w:pPr>
        <w:pStyle w:val="BodyText"/>
        <w:tabs>
          <w:tab w:pos="579" w:val="left" w:leader="none"/>
        </w:tabs>
        <w:spacing w:line="135" w:lineRule="exact"/>
      </w:pPr>
      <w:r>
        <w:rPr/>
        <w:br w:type="column"/>
      </w:r>
      <w:r>
        <w:rPr/>
        <w:t>en</w:t>
        <w:tab/>
        <w:t>Détermination de la surface spéci-</w:t>
      </w:r>
    </w:p>
    <w:p>
      <w:pPr>
        <w:pStyle w:val="BodyText"/>
        <w:ind w:left="580" w:right="18"/>
      </w:pPr>
      <w:r>
        <w:rPr/>
        <w:pict>
          <v:group style="position:absolute;margin-left:303.637787pt;margin-top:3.856798pt;width:255.65pt;height:.25pt;mso-position-horizontal-relative:page;mso-position-vertical-relative:paragraph;z-index:251817984" coordorigin="6073,77" coordsize="5113,5">
            <v:line style="position:absolute" from="6073,80" to="7333,80" stroked="true" strokeweight=".25pt" strokecolor="#000000">
              <v:stroke dashstyle="solid"/>
            </v:line>
            <v:line style="position:absolute" from="7333,80" to="7733,80" stroked="true" strokeweight=".25pt" strokecolor="#000000">
              <v:stroke dashstyle="solid"/>
            </v:line>
            <v:line style="position:absolute" from="7733,80" to="10590,80" stroked="true" strokeweight=".25pt" strokecolor="#000000">
              <v:stroke dashstyle="solid"/>
            </v:line>
            <v:line style="position:absolute" from="10590,80" to="11186,80" stroked="true" strokeweight=".25pt" strokecolor="#000000">
              <v:stroke dashstyle="solid"/>
            </v:line>
            <w10:wrap type="none"/>
          </v:group>
        </w:pict>
      </w:r>
      <w:r>
        <w:rPr/>
        <w:t>fique pour des systèmes poreux et particulaires par diffusion des rayons</w:t>
      </w:r>
    </w:p>
    <w:p>
      <w:pPr>
        <w:pStyle w:val="Heading2"/>
        <w:numPr>
          <w:ilvl w:val="0"/>
          <w:numId w:val="2"/>
        </w:numPr>
        <w:tabs>
          <w:tab w:pos="686" w:val="left" w:leader="none"/>
          <w:tab w:pos="687" w:val="left" w:leader="none"/>
          <w:tab w:pos="2346" w:val="left" w:leader="none"/>
        </w:tabs>
        <w:spacing w:line="228" w:lineRule="auto" w:before="256" w:after="0"/>
        <w:ind w:left="686" w:right="0" w:hanging="507"/>
        <w:jc w:val="left"/>
      </w:pPr>
      <w:r>
        <w:rPr>
          <w:spacing w:val="-5"/>
        </w:rPr>
        <w:br w:type="column"/>
      </w: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3"/>
        </w:rPr>
        <w:t> </w:t>
      </w:r>
      <w:r>
        <w:rPr/>
        <w:t>documentation</w:t>
      </w:r>
    </w:p>
    <w:p>
      <w:pPr>
        <w:spacing w:line="192" w:lineRule="exact" w:before="27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54" w:lineRule="exact"/>
      </w:pPr>
      <w:r>
        <w:rPr/>
        <w:t>18768-2:2022</w:t>
      </w:r>
    </w:p>
    <w:p>
      <w:pPr>
        <w:pStyle w:val="BodyText"/>
        <w:spacing w:line="191" w:lineRule="exact"/>
        <w:ind w:left="580"/>
      </w:pPr>
      <w:r>
        <w:rPr/>
        <w:br w:type="column"/>
      </w:r>
      <w:r>
        <w:rPr/>
        <w:t>1: Revêtements par poudre</w:t>
      </w:r>
    </w:p>
    <w:p>
      <w:pPr>
        <w:pStyle w:val="BodyText"/>
        <w:tabs>
          <w:tab w:pos="579" w:val="left" w:leader="none"/>
        </w:tabs>
        <w:spacing w:line="192" w:lineRule="exact" w:before="80"/>
        <w:ind w:left="580" w:right="38" w:hanging="400"/>
      </w:pPr>
      <w:r>
        <w:rPr/>
        <w:t>en</w:t>
        <w:tab/>
        <w:t>Couches organiques sur l’aluminium et ses alliages — Méthodes de </w:t>
      </w:r>
      <w:r>
        <w:rPr>
          <w:spacing w:val="-3"/>
        </w:rPr>
        <w:t>spéci-</w:t>
      </w:r>
    </w:p>
    <w:p>
      <w:pPr>
        <w:spacing w:line="174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22266-1:2022</w:t>
      </w:r>
    </w:p>
    <w:p>
      <w:pPr>
        <w:pStyle w:val="BodyText"/>
        <w:tabs>
          <w:tab w:pos="579" w:val="left" w:leader="none"/>
        </w:tabs>
        <w:spacing w:line="174" w:lineRule="exact"/>
      </w:pPr>
      <w:r>
        <w:rPr/>
        <w:br w:type="column"/>
      </w:r>
      <w:r>
        <w:rPr/>
        <w:t>en</w:t>
        <w:tab/>
        <w:t>Vibrations mécaniques —</w:t>
      </w:r>
      <w:r>
        <w:rPr>
          <w:spacing w:val="-16"/>
        </w:rPr>
        <w:t> </w:t>
      </w:r>
      <w:r>
        <w:rPr/>
        <w:t>Vibration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de torsion des machines</w:t>
      </w:r>
      <w:r>
        <w:rPr>
          <w:spacing w:val="-4"/>
        </w:rPr>
        <w:t> </w:t>
      </w:r>
      <w:r>
        <w:rPr/>
        <w:t>tournantes</w:t>
      </w:r>
    </w:p>
    <w:p>
      <w:pPr>
        <w:pStyle w:val="BodyText"/>
        <w:tabs>
          <w:tab w:pos="3794" w:val="left" w:leader="none"/>
        </w:tabs>
        <w:spacing w:line="153" w:lineRule="exact"/>
        <w:ind w:left="580"/>
      </w:pPr>
      <w:r>
        <w:rPr/>
        <w:t>— Partie 1: Évaluation</w:t>
      </w:r>
      <w:r>
        <w:rPr>
          <w:spacing w:val="-5"/>
        </w:rPr>
        <w:t> </w:t>
      </w:r>
      <w:r>
        <w:rPr/>
        <w:t>des</w:t>
      </w:r>
      <w:r>
        <w:rPr>
          <w:spacing w:val="-1"/>
        </w:rPr>
        <w:t> </w:t>
      </w:r>
      <w:r>
        <w:rPr/>
        <w:t>groupes</w:t>
        <w:tab/>
        <w:t>F</w:t>
      </w:r>
    </w:p>
    <w:p>
      <w:pPr>
        <w:spacing w:after="0" w:line="153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3059" w:space="527"/>
            <w:col w:w="4669" w:space="2391"/>
            <w:col w:w="1124" w:space="136"/>
            <w:col w:w="3060" w:space="1032"/>
            <w:col w:w="1124" w:space="137"/>
            <w:col w:w="4081"/>
          </w:cols>
        </w:sectPr>
      </w:pPr>
    </w:p>
    <w:p>
      <w:pPr>
        <w:pStyle w:val="BodyText"/>
        <w:spacing w:line="56" w:lineRule="exact"/>
        <w:ind w:left="1840"/>
      </w:pPr>
      <w:r>
        <w:rPr/>
        <w:pict>
          <v:group style="position:absolute;margin-left:36pt;margin-top:4.670195pt;width:255.65pt;height:.25pt;mso-position-horizontal-relative:page;mso-position-vertical-relative:paragraph;z-index:251816960" coordorigin="720,93" coordsize="5113,5">
            <v:line style="position:absolute" from="720,96" to="1980,96" stroked="true" strokeweight=".25pt" strokecolor="#000000">
              <v:stroke dashstyle="solid"/>
            </v:line>
            <v:line style="position:absolute" from="1980,96" to="2380,96" stroked="true" strokeweight=".25pt" strokecolor="#000000">
              <v:stroke dashstyle="solid"/>
            </v:line>
            <v:line style="position:absolute" from="2380,96" to="5237,96" stroked="true" strokeweight=".25pt" strokecolor="#000000">
              <v:stroke dashstyle="solid"/>
            </v:line>
            <v:line style="position:absolute" from="5237,96" to="5833,96" stroked="true" strokeweight=".25pt" strokecolor="#000000">
              <v:stroke dashstyle="solid"/>
            </v:line>
            <w10:wrap type="none"/>
          </v:group>
        </w:pict>
      </w:r>
      <w:r>
        <w:rPr/>
        <w:t>X aux petits angles (SAXS)</w:t>
      </w:r>
    </w:p>
    <w:p>
      <w:pPr>
        <w:pStyle w:val="Heading2"/>
        <w:tabs>
          <w:tab w:pos="1839" w:val="left" w:leader="none"/>
        </w:tabs>
        <w:spacing w:line="141" w:lineRule="exact" w:before="77"/>
      </w:pP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2"/>
        </w:rPr>
        <w:t> </w:t>
      </w:r>
      <w:r>
        <w:rPr/>
        <w:t>alimentaires</w:t>
      </w:r>
    </w:p>
    <w:p>
      <w:pPr>
        <w:spacing w:line="82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24143:2022</w:t>
      </w:r>
    </w:p>
    <w:p>
      <w:pPr>
        <w:pStyle w:val="BodyText"/>
        <w:tabs>
          <w:tab w:pos="579" w:val="left" w:leader="none"/>
        </w:tabs>
        <w:spacing w:line="82" w:lineRule="exact"/>
      </w:pPr>
      <w:r>
        <w:rPr/>
        <w:br w:type="column"/>
      </w:r>
      <w:r>
        <w:rPr/>
        <w:t>en</w:t>
        <w:tab/>
        <w:t>Information et documentation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Gouvernance de l’information</w:t>
      </w:r>
      <w:r>
        <w:rPr>
          <w:spacing w:val="-8"/>
        </w:rPr>
        <w:t> </w:t>
      </w:r>
      <w:r>
        <w:rPr/>
        <w:t>—</w:t>
      </w:r>
    </w:p>
    <w:p>
      <w:pPr>
        <w:pStyle w:val="BodyText"/>
        <w:tabs>
          <w:tab w:pos="3394" w:val="left" w:leader="none"/>
        </w:tabs>
        <w:spacing w:line="192" w:lineRule="exact"/>
        <w:ind w:right="38"/>
      </w:pPr>
      <w:r>
        <w:rPr/>
        <w:br w:type="column"/>
      </w:r>
      <w:r>
        <w:rPr/>
        <w:t>fication des revêtements</w:t>
      </w:r>
      <w:r>
        <w:rPr>
          <w:spacing w:val="-6"/>
        </w:rPr>
        <w:t> </w:t>
      </w:r>
      <w:r>
        <w:rPr/>
        <w:t>décoratifs</w:t>
      </w:r>
      <w:r>
        <w:rPr>
          <w:spacing w:val="-2"/>
        </w:rPr>
        <w:t> </w:t>
      </w:r>
      <w:r>
        <w:rPr/>
        <w:t>et</w:t>
        <w:tab/>
      </w:r>
      <w:r>
        <w:rPr>
          <w:spacing w:val="-18"/>
        </w:rPr>
        <w:t>F </w:t>
      </w:r>
      <w:r>
        <w:rPr/>
        <w:t>protecteurs sur aluminium —</w:t>
      </w:r>
      <w:r>
        <w:rPr>
          <w:spacing w:val="-1"/>
        </w:rPr>
        <w:t> </w:t>
      </w:r>
      <w:r>
        <w:rPr/>
        <w:t>Partie</w:t>
      </w:r>
    </w:p>
    <w:p>
      <w:pPr>
        <w:pStyle w:val="BodyText"/>
        <w:spacing w:line="95" w:lineRule="exact"/>
      </w:pPr>
      <w:r>
        <w:rPr/>
        <w:br w:type="column"/>
      </w:r>
      <w:r>
        <w:rPr/>
        <w:t>électrogènes à turbine à vapeur et à</w:t>
      </w:r>
    </w:p>
    <w:p>
      <w:pPr>
        <w:pStyle w:val="BodyText"/>
        <w:spacing w:line="179" w:lineRule="exact"/>
      </w:pPr>
      <w:r>
        <w:rPr/>
        <w:pict>
          <v:group style="position:absolute;margin-left:898.91333pt;margin-top:11.482802pt;width:255.65pt;height:.25pt;mso-position-horizontal-relative:page;mso-position-vertical-relative:paragraph;z-index:251827200" coordorigin="17978,230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none"/>
          </v:group>
        </w:pict>
      </w:r>
      <w:r>
        <w:rPr/>
        <w:t>gaz due à l'excitation électrique</w:t>
      </w:r>
    </w:p>
    <w:p>
      <w:pPr>
        <w:spacing w:after="0" w:line="179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597" w:space="1756"/>
            <w:col w:w="992" w:space="267"/>
            <w:col w:w="2843" w:space="4111"/>
            <w:col w:w="3513" w:space="1839"/>
            <w:col w:w="3682"/>
          </w:cols>
        </w:sectPr>
      </w:pPr>
    </w:p>
    <w:p>
      <w:pPr>
        <w:pStyle w:val="BodyText"/>
        <w:spacing w:before="42"/>
        <w:ind w:right="20"/>
      </w:pPr>
      <w:r>
        <w:rPr/>
        <w:t>ISO/TS 12788:2022</w:t>
      </w:r>
    </w:p>
    <w:p>
      <w:pPr>
        <w:pStyle w:val="BodyText"/>
        <w:tabs>
          <w:tab w:pos="579" w:val="left" w:leader="none"/>
        </w:tabs>
        <w:spacing w:before="42"/>
        <w:ind w:right="38"/>
      </w:pPr>
      <w:r>
        <w:rPr/>
        <w:br w:type="column"/>
      </w:r>
      <w:r>
        <w:rPr/>
        <w:t>en</w:t>
        <w:tab/>
        <w:t>Colza — Détermination de la </w:t>
      </w:r>
      <w:r>
        <w:rPr>
          <w:spacing w:val="-4"/>
        </w:rPr>
        <w:t>teneur </w:t>
      </w:r>
      <w:r>
        <w:rPr/>
        <w:t>fr</w:t>
        <w:tab/>
        <w:t>en glucosinolates — Méthode</w:t>
      </w:r>
      <w:r>
        <w:rPr>
          <w:spacing w:val="-1"/>
        </w:rPr>
        <w:t> </w:t>
      </w:r>
      <w:r>
        <w:rPr>
          <w:spacing w:val="-3"/>
        </w:rPr>
        <w:t>spec-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70" w:lineRule="exact" w:before="139"/>
      </w:pPr>
      <w:r>
        <w:rPr/>
        <w:t>ISO</w:t>
      </w:r>
    </w:p>
    <w:p>
      <w:pPr>
        <w:pStyle w:val="BodyText"/>
        <w:tabs>
          <w:tab w:pos="3785" w:val="left" w:leader="none"/>
        </w:tabs>
        <w:spacing w:line="82" w:lineRule="exact"/>
        <w:ind w:left="580"/>
      </w:pPr>
      <w:r>
        <w:rPr/>
        <w:br w:type="column"/>
      </w:r>
      <w:r>
        <w:rPr/>
        <w:t>Concept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principes</w:t>
        <w:tab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70" w:lineRule="exact"/>
      </w:pPr>
      <w:r>
        <w:rPr/>
        <w:t>en</w:t>
        <w:tab/>
        <w:t>Information et documentation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before="2"/>
        <w:ind w:left="1840"/>
      </w:pPr>
      <w:r>
        <w:rPr/>
        <w:br w:type="column"/>
      </w:r>
      <w:r>
        <w:rPr/>
        <w:t>2: Revêtements liquides</w:t>
      </w:r>
    </w:p>
    <w:p>
      <w:pPr>
        <w:pStyle w:val="BodyText"/>
        <w:tabs>
          <w:tab w:pos="1439" w:val="left" w:leader="none"/>
          <w:tab w:pos="1839" w:val="left" w:leader="none"/>
        </w:tabs>
        <w:spacing w:line="150" w:lineRule="exact" w:before="82"/>
      </w:pPr>
      <w:r>
        <w:rPr/>
        <w:t>ISO 4155:2022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839" w:val="left" w:leader="none"/>
        </w:tabs>
        <w:spacing w:line="197" w:lineRule="exact"/>
      </w:pPr>
      <w:r>
        <w:rPr/>
        <w:br w:type="column"/>
      </w:r>
      <w:r>
        <w:rPr>
          <w:spacing w:val="-3"/>
        </w:rPr>
        <w:t>TC</w:t>
      </w:r>
      <w:r>
        <w:rPr/>
        <w:t> 121</w:t>
        <w:tab/>
        <w:t>Matériel d'anesthésie et de</w:t>
      </w:r>
    </w:p>
    <w:p>
      <w:pPr>
        <w:spacing w:before="0"/>
        <w:ind w:left="1839" w:right="0" w:firstLine="0"/>
        <w:jc w:val="left"/>
        <w:rPr>
          <w:sz w:val="18"/>
        </w:rPr>
      </w:pPr>
      <w:r>
        <w:rPr>
          <w:sz w:val="18"/>
        </w:rPr>
        <w:t>réanimation respiratoire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268"/>
            <w:col w:w="3015" w:space="1078"/>
            <w:col w:w="448" w:space="812"/>
            <w:col w:w="3913" w:space="1379"/>
            <w:col w:w="3461" w:space="1892"/>
            <w:col w:w="5342"/>
          </w:cols>
        </w:sectPr>
      </w:pPr>
    </w:p>
    <w:p>
      <w:pPr>
        <w:pStyle w:val="BodyText"/>
        <w:ind w:left="1839"/>
      </w:pPr>
      <w:r>
        <w:rPr/>
        <w:t>trométrique pour les </w:t>
      </w:r>
      <w:r>
        <w:rPr>
          <w:spacing w:val="-3"/>
        </w:rPr>
        <w:t>glucosinolates </w:t>
      </w:r>
      <w:r>
        <w:rPr/>
        <w:t>totaux par libération de glucose</w:t>
      </w:r>
    </w:p>
    <w:p>
      <w:pPr>
        <w:pStyle w:val="BodyText"/>
        <w:tabs>
          <w:tab w:pos="2054" w:val="right" w:leader="none"/>
        </w:tabs>
        <w:spacing w:before="1"/>
        <w:ind w:left="775"/>
      </w:pPr>
      <w:r>
        <w:rPr/>
        <w:br w:type="column"/>
      </w:r>
      <w:r>
        <w:rPr>
          <w:position w:val="12"/>
        </w:rPr>
        <w:t>D</w:t>
        <w:tab/>
      </w:r>
      <w:r>
        <w:rPr/>
        <w:t>30302:2022</w:t>
      </w:r>
    </w:p>
    <w:p>
      <w:pPr>
        <w:pStyle w:val="BodyText"/>
        <w:spacing w:line="192" w:lineRule="exact" w:before="121"/>
        <w:ind w:left="848"/>
      </w:pPr>
      <w:r>
        <w:rPr/>
        <w:br w:type="column"/>
      </w:r>
      <w:r>
        <w:rPr/>
        <w:t>Systèmes de gestion des documents</w:t>
      </w:r>
    </w:p>
    <w:p>
      <w:pPr>
        <w:pStyle w:val="BodyText"/>
        <w:tabs>
          <w:tab w:pos="4062" w:val="left" w:leader="none"/>
        </w:tabs>
        <w:spacing w:line="134" w:lineRule="exact"/>
        <w:ind w:left="848"/>
      </w:pPr>
      <w:r>
        <w:rPr/>
        <w:t>d'activité — Lignes</w:t>
      </w:r>
      <w:r>
        <w:rPr>
          <w:spacing w:val="-1"/>
        </w:rPr>
        <w:t> </w:t>
      </w:r>
      <w:r>
        <w:rPr/>
        <w:t>directrices de</w:t>
        <w:tab/>
        <w:t>E</w:t>
      </w:r>
    </w:p>
    <w:p>
      <w:pPr>
        <w:spacing w:line="182" w:lineRule="exact" w:before="63"/>
        <w:ind w:left="1782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3098" w:val="right" w:leader="none"/>
        </w:tabs>
        <w:spacing w:line="202" w:lineRule="exact"/>
        <w:ind w:left="1840"/>
        <w:jc w:val="center"/>
      </w:pPr>
      <w:r>
        <w:rPr>
          <w:position w:val="2"/>
        </w:rPr>
        <w:t>B</w:t>
        <w:tab/>
      </w:r>
      <w:r>
        <w:rPr/>
        <w:t>23371:2022</w:t>
      </w:r>
    </w:p>
    <w:p>
      <w:pPr>
        <w:pStyle w:val="BodyText"/>
        <w:tabs>
          <w:tab w:pos="848" w:val="left" w:leader="none"/>
        </w:tabs>
        <w:spacing w:line="192" w:lineRule="exact" w:before="63"/>
        <w:ind w:left="448"/>
      </w:pPr>
      <w:r>
        <w:rPr/>
        <w:br w:type="column"/>
      </w:r>
      <w:r>
        <w:rPr/>
        <w:t>en</w:t>
        <w:tab/>
        <w:t>Matériel d’anesthésie et de</w:t>
      </w:r>
      <w:r>
        <w:rPr>
          <w:spacing w:val="-1"/>
        </w:rPr>
        <w:t> </w:t>
      </w:r>
      <w:r>
        <w:rPr/>
        <w:t>ré-</w:t>
      </w:r>
    </w:p>
    <w:p>
      <w:pPr>
        <w:pStyle w:val="BodyText"/>
        <w:tabs>
          <w:tab w:pos="848" w:val="left" w:leader="none"/>
        </w:tabs>
        <w:spacing w:line="192" w:lineRule="exact"/>
        <w:ind w:left="448"/>
      </w:pPr>
      <w:r>
        <w:rPr/>
        <w:t>fr</w:t>
        <w:tab/>
        <w:t>animation respiratoire —</w:t>
      </w:r>
      <w:r>
        <w:rPr>
          <w:spacing w:val="-1"/>
        </w:rPr>
        <w:t> </w:t>
      </w:r>
      <w:r>
        <w:rPr/>
        <w:t>Dispositifs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211" w:space="40"/>
            <w:col w:w="2055" w:space="39"/>
            <w:col w:w="4181" w:space="4585"/>
            <w:col w:w="3099" w:space="40"/>
            <w:col w:w="4350"/>
          </w:cols>
        </w:sectPr>
      </w:pPr>
    </w:p>
    <w:p>
      <w:pPr>
        <w:pStyle w:val="BodyText"/>
        <w:spacing w:line="173" w:lineRule="exact" w:before="19"/>
      </w:pPr>
      <w:r>
        <w:rPr/>
        <w:t>ISO</w:t>
      </w:r>
    </w:p>
    <w:p>
      <w:pPr>
        <w:pStyle w:val="BodyText"/>
        <w:tabs>
          <w:tab w:pos="579" w:val="left" w:leader="none"/>
        </w:tabs>
        <w:spacing w:line="173" w:lineRule="exact" w:before="19"/>
      </w:pPr>
      <w:r>
        <w:rPr/>
        <w:br w:type="column"/>
      </w:r>
      <w:r>
        <w:rPr/>
        <w:t>en</w:t>
        <w:tab/>
        <w:t>Lait — Définition et évaluation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tabs>
          <w:tab w:pos="4992" w:val="left" w:leader="none"/>
          <w:tab w:pos="10105" w:val="left" w:leader="none"/>
        </w:tabs>
        <w:spacing w:line="134" w:lineRule="exact" w:before="58"/>
      </w:pPr>
      <w:r>
        <w:rPr/>
        <w:br w:type="column"/>
      </w:r>
      <w:r>
        <w:rPr/>
        <w:t>mise en</w:t>
      </w:r>
      <w:r>
        <w:rPr>
          <w:spacing w:val="-2"/>
        </w:rPr>
        <w:t> </w:t>
      </w:r>
      <w:r>
        <w:rPr/>
        <w:t>oeuvre</w:t>
        <w:tab/>
      </w:r>
      <w:r>
        <w:rPr>
          <w:u w:val="single"/>
        </w:rPr>
        <w:t> </w:t>
        <w:tab/>
      </w:r>
    </w:p>
    <w:p>
      <w:pPr>
        <w:pStyle w:val="BodyText"/>
        <w:tabs>
          <w:tab w:pos="3385" w:val="left" w:leader="none"/>
        </w:tabs>
        <w:spacing w:line="192" w:lineRule="exact"/>
      </w:pPr>
      <w:r>
        <w:rPr/>
        <w:br w:type="column"/>
      </w:r>
      <w:r>
        <w:rPr/>
        <w:t>d’indication, de contrôle et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régula-</w:t>
        <w:tab/>
        <w:t>B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448" w:space="812"/>
            <w:col w:w="2864" w:space="2889"/>
            <w:col w:w="10146" w:space="1759"/>
            <w:col w:w="3682"/>
          </w:cols>
        </w:sectPr>
      </w:pPr>
    </w:p>
    <w:p>
      <w:pPr>
        <w:pStyle w:val="BodyText"/>
        <w:spacing w:before="19"/>
      </w:pPr>
      <w:r>
        <w:rPr/>
        <w:t>8196-3:2022</w:t>
      </w:r>
    </w:p>
    <w:p>
      <w:pPr>
        <w:pStyle w:val="BodyText"/>
        <w:tabs>
          <w:tab w:pos="579" w:val="left" w:leader="none"/>
        </w:tabs>
        <w:spacing w:before="19"/>
        <w:ind w:left="580" w:right="38" w:hanging="400"/>
      </w:pPr>
      <w:r>
        <w:rPr/>
        <w:br w:type="column"/>
      </w:r>
      <w:r>
        <w:rPr/>
        <w:t>fr</w:t>
        <w:tab/>
        <w:t>la précision globale des méthodes alternatives d'analyse du lait — </w:t>
      </w:r>
      <w:r>
        <w:rPr>
          <w:spacing w:val="-4"/>
        </w:rPr>
        <w:t>Partie </w:t>
      </w:r>
      <w:r>
        <w:rPr/>
        <w:t>3: Protocole d’évaluation et de vali- dation des méthodes quantitatives alternatives pour l’analyse du</w:t>
      </w:r>
      <w:r>
        <w:rPr>
          <w:spacing w:val="-3"/>
        </w:rPr>
        <w:t> </w:t>
      </w:r>
      <w:r>
        <w:rPr/>
        <w:t>lait</w:t>
      </w:r>
    </w:p>
    <w:p>
      <w:pPr>
        <w:pStyle w:val="BodyText"/>
        <w:spacing w:before="11"/>
        <w:ind w:left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574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57" w:val="left" w:leader="none"/>
          <w:tab w:pos="2317" w:val="left" w:leader="none"/>
        </w:tabs>
        <w:spacing w:before="20"/>
      </w:pPr>
      <w:r>
        <w:rPr>
          <w:position w:val="-5"/>
          <w:sz w:val="16"/>
        </w:rPr>
        <w:t>F</w:t>
        <w:tab/>
      </w:r>
      <w:r>
        <w:rPr>
          <w:spacing w:val="-3"/>
        </w:rPr>
        <w:t>TC</w:t>
      </w:r>
      <w:r>
        <w:rPr/>
        <w:t> 48</w:t>
        <w:tab/>
        <w:t>Équipement de</w:t>
      </w:r>
      <w:r>
        <w:rPr>
          <w:spacing w:val="-1"/>
        </w:rPr>
        <w:t> </w:t>
      </w:r>
      <w:r>
        <w:rPr/>
        <w:t>laboratoire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22"/>
        <w:ind w:left="0" w:right="303"/>
        <w:jc w:val="center"/>
      </w:pPr>
      <w:r>
        <w:rPr/>
        <w:t>ISO 5215:2022</w:t>
        <w:tab/>
        <w:t>en</w:t>
        <w:tab/>
        <w:t>Matériel en plastique de</w:t>
      </w:r>
      <w:r>
        <w:rPr>
          <w:spacing w:val="-2"/>
        </w:rPr>
        <w:t> </w:t>
      </w:r>
      <w:r>
        <w:rPr/>
        <w:t>laboratoire</w:t>
      </w:r>
    </w:p>
    <w:p>
      <w:pPr>
        <w:pStyle w:val="BodyText"/>
        <w:spacing w:line="192" w:lineRule="exact"/>
        <w:ind w:left="413" w:right="303"/>
        <w:jc w:val="center"/>
      </w:pPr>
      <w:r>
        <w:rPr/>
        <w:t>— Fioles jaugées</w:t>
      </w:r>
    </w:p>
    <w:p>
      <w:pPr>
        <w:pStyle w:val="BodyText"/>
        <w:ind w:left="0" w:right="38"/>
        <w:jc w:val="right"/>
      </w:pPr>
      <w:r>
        <w:rPr/>
        <w:t>B</w:t>
      </w:r>
    </w:p>
    <w:p>
      <w:pPr>
        <w:pStyle w:val="Heading2"/>
        <w:tabs>
          <w:tab w:pos="1839" w:val="left" w:leader="none"/>
        </w:tabs>
        <w:spacing w:before="56"/>
        <w:ind w:left="183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Énergie nucléaire, </w:t>
      </w:r>
      <w:r>
        <w:rPr>
          <w:spacing w:val="-3"/>
        </w:rPr>
        <w:t>technologies </w:t>
      </w:r>
      <w:r>
        <w:rPr/>
        <w:t>nucléaires, et</w:t>
      </w:r>
      <w:r>
        <w:rPr>
          <w:spacing w:val="-3"/>
        </w:rPr>
        <w:t> </w:t>
      </w:r>
      <w:r>
        <w:rPr/>
        <w:t>radioprotection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20"/>
      </w:pPr>
      <w:r>
        <w:rPr/>
        <w:t>ISO 23372:2022</w:t>
      </w:r>
    </w:p>
    <w:p>
      <w:pPr>
        <w:pStyle w:val="BodyText"/>
        <w:ind w:left="579"/>
      </w:pPr>
      <w:r>
        <w:rPr/>
        <w:br w:type="column"/>
      </w:r>
      <w:r>
        <w:rPr/>
        <w:t>tion de la pression du ballonnet</w:t>
      </w:r>
    </w:p>
    <w:p>
      <w:pPr>
        <w:pStyle w:val="BodyText"/>
        <w:tabs>
          <w:tab w:pos="579" w:val="left" w:leader="none"/>
        </w:tabs>
        <w:spacing w:line="192" w:lineRule="exact" w:before="82"/>
      </w:pPr>
      <w:r>
        <w:rPr/>
        <w:t>en</w:t>
        <w:tab/>
        <w:t>Matériel d’anesthésie et de</w:t>
      </w:r>
      <w:r>
        <w:rPr>
          <w:spacing w:val="-1"/>
        </w:rPr>
        <w:t> </w:t>
      </w:r>
      <w:r>
        <w:rPr/>
        <w:t>ré-</w:t>
      </w:r>
    </w:p>
    <w:p>
      <w:pPr>
        <w:pStyle w:val="BodyText"/>
        <w:tabs>
          <w:tab w:pos="579" w:val="left" w:leader="none"/>
          <w:tab w:pos="3785" w:val="left" w:leader="none"/>
        </w:tabs>
        <w:ind w:left="580" w:right="197" w:hanging="400"/>
      </w:pPr>
      <w:r>
        <w:rPr/>
        <w:t>fr</w:t>
        <w:tab/>
        <w:t>animation respiratoire — Dispositifs d’entraînement</w:t>
      </w:r>
      <w:r>
        <w:rPr>
          <w:spacing w:val="-5"/>
        </w:rPr>
        <w:t> </w:t>
      </w:r>
      <w:r>
        <w:rPr/>
        <w:t>d’air</w:t>
        <w:tab/>
      </w:r>
      <w:r>
        <w:rPr>
          <w:spacing w:val="-16"/>
        </w:rPr>
        <w:t>B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1041" w:space="219"/>
            <w:col w:w="3112" w:space="503"/>
            <w:col w:w="5651" w:space="1379"/>
            <w:col w:w="4221" w:space="1133"/>
            <w:col w:w="992" w:space="267"/>
            <w:col w:w="4082"/>
          </w:cols>
        </w:sectPr>
      </w:pP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spacing w:line="20" w:lineRule="exact"/>
        <w:ind w:left="1735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20"/>
        <w:ind w:left="0" w:right="2629"/>
        <w:jc w:val="right"/>
      </w:pPr>
      <w:r>
        <w:rPr/>
        <w:pict>
          <v:group style="position:absolute;margin-left:303.637787pt;margin-top:6.755pt;width:255.65pt;height:.25pt;mso-position-horizontal-relative:page;mso-position-vertical-relative:paragraph;z-index:251819008" coordorigin="6073,135" coordsize="5113,5">
            <v:line style="position:absolute" from="6073,138" to="7333,138" stroked="true" strokeweight=".25pt" strokecolor="#000000">
              <v:stroke dashstyle="solid"/>
            </v:line>
            <v:line style="position:absolute" from="7333,138" to="7733,138" stroked="true" strokeweight=".25pt" strokecolor="#000000">
              <v:stroke dashstyle="solid"/>
            </v:line>
            <v:line style="position:absolute" from="7733,138" to="10590,138" stroked="true" strokeweight=".25pt" strokecolor="#000000">
              <v:stroke dashstyle="solid"/>
            </v:line>
            <v:line style="position:absolute" from="10590,138" to="11186,1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122</w:t>
        <w:tab/>
        <w:t>Emballages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spacing w:line="192" w:lineRule="exact" w:before="84"/>
      </w:pP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Emballages — Fûts en acier —</w:t>
      </w:r>
      <w:r>
        <w:rPr>
          <w:spacing w:val="-7"/>
        </w:rPr>
        <w:t> </w:t>
      </w:r>
      <w:r>
        <w:rPr/>
        <w:t>Partie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ISO/TR</w:t>
      </w:r>
    </w:p>
    <w:p>
      <w:pPr>
        <w:pStyle w:val="BodyText"/>
        <w:tabs>
          <w:tab w:pos="57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Structures en bois —</w:t>
      </w:r>
      <w:r>
        <w:rPr>
          <w:spacing w:val="-2"/>
        </w:rPr>
        <w:t> </w:t>
      </w:r>
      <w:r>
        <w:rPr/>
        <w:t>Assemblages</w:t>
      </w:r>
    </w:p>
    <w:p>
      <w:pPr>
        <w:spacing w:line="192" w:lineRule="exact"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Titre manque — Partie 150:</w:t>
      </w:r>
      <w:r>
        <w:rPr>
          <w:spacing w:val="-15"/>
        </w:rPr>
        <w:t> </w:t>
      </w:r>
      <w:r>
        <w:rPr/>
        <w:t>Titre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94" w:lineRule="exact" w:before="21"/>
      </w:pPr>
      <w:r>
        <w:rPr>
          <w:spacing w:val="-3"/>
        </w:rPr>
        <w:t>TC</w:t>
      </w:r>
      <w:r>
        <w:rPr/>
        <w:t> 218</w:t>
        <w:tab/>
        <w:t>Bois</w:t>
      </w:r>
    </w:p>
    <w:p>
      <w:pPr>
        <w:spacing w:after="0" w:line="194" w:lineRule="exact"/>
        <w:sectPr>
          <w:footerReference w:type="default" r:id="rId12"/>
          <w:pgSz w:w="23820" w:h="16840" w:orient="landscape"/>
          <w:pgMar w:footer="318" w:header="0" w:top="660" w:bottom="500" w:left="620" w:right="600"/>
          <w:cols w:num="7" w:equalWidth="0">
            <w:col w:w="448" w:space="812"/>
            <w:col w:w="3059" w:space="1034"/>
            <w:col w:w="668" w:space="591"/>
            <w:col w:w="2922" w:space="2372"/>
            <w:col w:w="448" w:space="812"/>
            <w:col w:w="2763" w:space="1329"/>
            <w:col w:w="5342"/>
          </w:cols>
        </w:sectPr>
      </w:pPr>
    </w:p>
    <w:p>
      <w:pPr>
        <w:pStyle w:val="BodyText"/>
      </w:pPr>
      <w:r>
        <w:rPr/>
        <w:t>15750-3:2022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3: Systèmes de fermeture à collerette</w:t>
      </w:r>
    </w:p>
    <w:p>
      <w:pPr>
        <w:pStyle w:val="BodyText"/>
        <w:tabs>
          <w:tab w:pos="3394" w:val="left" w:leader="none"/>
        </w:tabs>
        <w:spacing w:line="192" w:lineRule="exact"/>
      </w:pPr>
      <w:r>
        <w:rPr/>
        <w:t>(filetée) sertie</w:t>
        <w:tab/>
        <w:t>F</w:t>
      </w:r>
    </w:p>
    <w:p>
      <w:pPr>
        <w:pStyle w:val="BodyText"/>
      </w:pPr>
      <w:r>
        <w:rPr/>
        <w:br w:type="column"/>
      </w:r>
      <w:r>
        <w:rPr/>
        <w:t>21141:2022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et composants bois — Détermination</w:t>
      </w:r>
    </w:p>
    <w:p>
      <w:pPr>
        <w:pStyle w:val="BodyText"/>
        <w:tabs>
          <w:tab w:pos="3394" w:val="left" w:leader="none"/>
        </w:tabs>
        <w:spacing w:line="192" w:lineRule="exact"/>
      </w:pPr>
      <w:r>
        <w:rPr/>
        <w:t>des caractéristiques limites</w:t>
      </w:r>
      <w:r>
        <w:rPr>
          <w:spacing w:val="-1"/>
        </w:rPr>
        <w:t> </w:t>
      </w:r>
      <w:r>
        <w:rPr/>
        <w:t>et ultimes</w:t>
        <w:tab/>
        <w:t>F</w:t>
      </w:r>
    </w:p>
    <w:p>
      <w:pPr>
        <w:pStyle w:val="BodyText"/>
      </w:pPr>
      <w:r>
        <w:rPr/>
        <w:br w:type="column"/>
      </w:r>
      <w:r>
        <w:rPr/>
        <w:t>8000-150:2022</w:t>
      </w:r>
    </w:p>
    <w:p>
      <w:pPr>
        <w:pStyle w:val="BodyText"/>
      </w:pPr>
      <w:r>
        <w:rPr/>
        <w:br w:type="column"/>
      </w:r>
      <w:r>
        <w:rPr/>
        <w:t>manque</w:t>
      </w:r>
    </w:p>
    <w:p>
      <w:pPr>
        <w:pStyle w:val="BodyText"/>
        <w:tabs>
          <w:tab w:pos="658" w:val="left" w:leader="none"/>
        </w:tabs>
        <w:spacing w:line="156" w:lineRule="auto" w:before="120"/>
      </w:pPr>
      <w:r>
        <w:rPr/>
        <w:br w:type="column"/>
      </w:r>
      <w:r>
        <w:rPr>
          <w:position w:val="-8"/>
        </w:rPr>
        <w:t>E</w:t>
        <w:tab/>
      </w:r>
      <w:r>
        <w:rPr/>
        <w:t>ISO</w:t>
      </w:r>
    </w:p>
    <w:p>
      <w:pPr>
        <w:pStyle w:val="BodyText"/>
        <w:spacing w:line="48" w:lineRule="exact"/>
        <w:ind w:left="658"/>
      </w:pPr>
      <w:r>
        <w:rPr/>
        <w:t>13061-18:2022</w:t>
      </w:r>
    </w:p>
    <w:p>
      <w:pPr>
        <w:pStyle w:val="BodyText"/>
        <w:tabs>
          <w:tab w:pos="579" w:val="left" w:leader="none"/>
        </w:tabs>
        <w:spacing w:line="192" w:lineRule="exact" w:before="97"/>
        <w:ind w:left="580" w:right="1092" w:hanging="400"/>
      </w:pPr>
      <w:r>
        <w:rPr/>
        <w:br w:type="column"/>
      </w:r>
      <w:r>
        <w:rPr/>
        <w:t>fr</w:t>
        <w:tab/>
        <w:t>Propriétés physiques et mécaniques du bois — Méthodes d'essais</w:t>
      </w:r>
      <w:r>
        <w:rPr>
          <w:spacing w:val="-1"/>
        </w:rPr>
        <w:t> </w:t>
      </w:r>
      <w:r>
        <w:rPr/>
        <w:t>sur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1124" w:space="536"/>
            <w:col w:w="3513" w:space="179"/>
            <w:col w:w="992" w:space="668"/>
            <w:col w:w="3513" w:space="1380"/>
            <w:col w:w="1206" w:space="455"/>
            <w:col w:w="778" w:space="2435"/>
            <w:col w:w="1684" w:space="55"/>
            <w:col w:w="4082"/>
          </w:cols>
        </w:sectPr>
      </w:pPr>
    </w:p>
    <w:p>
      <w:pPr>
        <w:pStyle w:val="BodyText"/>
        <w:tabs>
          <w:tab w:pos="12005" w:val="left" w:leader="none"/>
          <w:tab w:pos="17118" w:val="left" w:leader="none"/>
        </w:tabs>
        <w:spacing w:line="95" w:lineRule="exact"/>
        <w:ind w:left="7192"/>
      </w:pPr>
      <w:r>
        <w:rPr/>
        <w:t>et de la ductilité à partir des</w:t>
      </w:r>
      <w:r>
        <w:rPr>
          <w:spacing w:val="4"/>
        </w:rPr>
        <w:t> </w:t>
      </w:r>
      <w:r>
        <w:rPr/>
        <w:t>données</w:t>
        <w:tab/>
      </w:r>
      <w:r>
        <w:rPr>
          <w:u w:val="single"/>
        </w:rPr>
        <w:t> </w:t>
        <w:tab/>
      </w:r>
    </w:p>
    <w:p>
      <w:pPr>
        <w:pStyle w:val="BodyText"/>
        <w:tabs>
          <w:tab w:pos="5134" w:val="left" w:leader="none"/>
        </w:tabs>
        <w:spacing w:line="93" w:lineRule="exact" w:before="2"/>
        <w:ind w:left="1939"/>
      </w:pPr>
      <w:r>
        <w:rPr/>
        <w:br w:type="column"/>
      </w:r>
      <w:r>
        <w:rPr/>
        <w:t>petites éprouvettes de</w:t>
      </w:r>
      <w:r>
        <w:rPr>
          <w:spacing w:val="-3"/>
        </w:rPr>
        <w:t> </w:t>
      </w:r>
      <w:r>
        <w:rPr/>
        <w:t>bois</w:t>
      </w:r>
      <w:r>
        <w:rPr>
          <w:spacing w:val="-1"/>
        </w:rPr>
        <w:t> </w:t>
      </w:r>
      <w:r>
        <w:rPr/>
        <w:t>sans</w:t>
        <w:tab/>
        <w:t>A</w:t>
      </w:r>
    </w:p>
    <w:p>
      <w:pPr>
        <w:spacing w:after="0" w:line="93" w:lineRule="exact"/>
        <w:sectPr>
          <w:type w:val="continuous"/>
          <w:pgSz w:w="23820" w:h="16840" w:orient="landscape"/>
          <w:pgMar w:top="840" w:bottom="0" w:left="620" w:right="600"/>
          <w:cols w:num="2" w:equalWidth="0">
            <w:col w:w="17119" w:space="40"/>
            <w:col w:w="5441"/>
          </w:cols>
        </w:sectPr>
      </w:pPr>
    </w:p>
    <w:p>
      <w:pPr>
        <w:pStyle w:val="BodyText"/>
        <w:spacing w:line="187" w:lineRule="exact" w:before="82"/>
      </w:pPr>
      <w:r>
        <w:rPr/>
        <w:t>ISO</w:t>
      </w:r>
    </w:p>
    <w:p>
      <w:pPr>
        <w:pStyle w:val="BodyText"/>
        <w:tabs>
          <w:tab w:pos="579" w:val="left" w:leader="none"/>
        </w:tabs>
        <w:spacing w:line="187" w:lineRule="exact" w:before="82"/>
      </w:pPr>
      <w:r>
        <w:rPr/>
        <w:br w:type="column"/>
      </w:r>
      <w:r>
        <w:rPr/>
        <w:t>en</w:t>
        <w:tab/>
        <w:t>Cerclage métallique destiné</w:t>
      </w:r>
      <w:r>
        <w:rPr>
          <w:spacing w:val="-3"/>
        </w:rPr>
        <w:t> </w:t>
      </w:r>
      <w:r>
        <w:rPr/>
        <w:t>à</w:t>
      </w:r>
    </w:p>
    <w:p>
      <w:pPr>
        <w:pStyle w:val="BodyText"/>
      </w:pPr>
      <w:r>
        <w:rPr/>
        <w:br w:type="column"/>
      </w:r>
      <w:r>
        <w:rPr/>
        <w:t>d’essai</w:t>
      </w:r>
    </w:p>
    <w:p>
      <w:pPr>
        <w:pStyle w:val="Heading2"/>
        <w:tabs>
          <w:tab w:pos="1839" w:val="left" w:leader="none"/>
        </w:tabs>
        <w:spacing w:line="192" w:lineRule="exact" w:before="77"/>
      </w:pPr>
      <w:r>
        <w:rPr/>
        <w:br w:type="column"/>
      </w: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4"/>
        </w:rPr>
        <w:t> </w:t>
      </w:r>
      <w:r>
        <w:rPr/>
        <w:t>navires</w:t>
      </w:r>
    </w:p>
    <w:p>
      <w:pPr>
        <w:pStyle w:val="BodyText"/>
        <w:spacing w:line="170" w:lineRule="exact" w:before="99"/>
      </w:pPr>
      <w:r>
        <w:rPr/>
        <w:br w:type="column"/>
      </w:r>
      <w:r>
        <w:rPr/>
        <w:t>défauts — Partie 18: Vocabulaire</w:t>
      </w:r>
    </w:p>
    <w:p>
      <w:pPr>
        <w:spacing w:after="0" w:line="170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48" w:space="812"/>
            <w:col w:w="2586" w:space="3167"/>
            <w:col w:w="654" w:space="4239"/>
            <w:col w:w="2865" w:space="4147"/>
            <w:col w:w="3682"/>
          </w:cols>
        </w:sectPr>
      </w:pPr>
    </w:p>
    <w:p>
      <w:pPr>
        <w:pStyle w:val="BodyText"/>
        <w:spacing w:before="4"/>
      </w:pPr>
      <w:r>
        <w:rPr/>
        <w:pict>
          <v:group style="position:absolute;margin-left:303.637787pt;margin-top:-2.020882pt;width:255.65pt;height:.25pt;mso-position-horizontal-relative:page;mso-position-vertical-relative:paragraph;z-index:251846656" coordorigin="6073,-40" coordsize="5113,5">
            <v:line style="position:absolute" from="6073,-38" to="7333,-38" stroked="true" strokeweight=".25pt" strokecolor="#000000">
              <v:stroke dashstyle="solid"/>
            </v:line>
            <v:line style="position:absolute" from="7333,-38" to="7733,-38" stroked="true" strokeweight=".25pt" strokecolor="#000000">
              <v:stroke dashstyle="solid"/>
            </v:line>
            <v:line style="position:absolute" from="7733,-38" to="10590,-38" stroked="true" strokeweight=".25pt" strokecolor="#000000">
              <v:stroke dashstyle="solid"/>
            </v:line>
            <v:line style="position:absolute" from="10590,-38" to="11186,-38" stroked="true" strokeweight=".25pt" strokecolor="#000000">
              <v:stroke dashstyle="solid"/>
            </v:line>
            <w10:wrap type="none"/>
          </v:group>
        </w:pict>
      </w:r>
      <w:r>
        <w:rPr/>
        <w:t>24259:2022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79" w:right="21"/>
      </w:pPr>
      <w:r>
        <w:rPr/>
        <w:t>ISO 16495:2022</w:t>
      </w:r>
    </w:p>
    <w:p>
      <w:pPr>
        <w:pStyle w:val="BodyText"/>
        <w:spacing w:line="192" w:lineRule="exact" w:before="4"/>
        <w:ind w:left="580"/>
      </w:pPr>
      <w:r>
        <w:rPr/>
        <w:br w:type="column"/>
      </w:r>
      <w:r>
        <w:rPr/>
        <w:t>l’emballage</w:t>
      </w:r>
    </w:p>
    <w:p>
      <w:pPr>
        <w:pStyle w:val="BodyText"/>
        <w:ind w:left="0" w:right="38"/>
        <w:jc w:val="right"/>
      </w:pPr>
      <w:r>
        <w:rPr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before="1"/>
        <w:ind w:left="179" w:right="847"/>
      </w:pPr>
      <w:r>
        <w:rPr/>
        <w:t>en</w:t>
        <w:tab/>
        <w:t>Emballages — Emballages de trans- fr</w:t>
        <w:tab/>
        <w:t>port pour marchandises</w:t>
      </w:r>
      <w:r>
        <w:rPr>
          <w:spacing w:val="14"/>
        </w:rPr>
        <w:t> </w:t>
      </w:r>
      <w:r>
        <w:rPr>
          <w:spacing w:val="-3"/>
        </w:rPr>
        <w:t>dangereuses</w:t>
      </w:r>
    </w:p>
    <w:p>
      <w:pPr>
        <w:pStyle w:val="Heading2"/>
        <w:tabs>
          <w:tab w:pos="1839" w:val="left" w:leader="none"/>
        </w:tabs>
        <w:ind w:left="179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76"/>
        <w:ind w:left="179"/>
      </w:pPr>
      <w:r>
        <w:rPr/>
        <w:t>ISO 9802:2022</w:t>
        <w:tab/>
        <w:t>en</w:t>
        <w:tab/>
        <w:t>Verre d'optique brut —</w:t>
      </w:r>
      <w:r>
        <w:rPr>
          <w:spacing w:val="-9"/>
        </w:rPr>
        <w:t> </w:t>
      </w:r>
      <w:r>
        <w:rPr/>
        <w:t>Vocabulaire</w:t>
      </w:r>
    </w:p>
    <w:p>
      <w:pPr>
        <w:pStyle w:val="BodyText"/>
        <w:spacing w:line="192" w:lineRule="exact"/>
        <w:ind w:left="1439"/>
      </w:pPr>
      <w:r>
        <w:rPr/>
        <w:t>fr</w:t>
      </w:r>
    </w:p>
    <w:p>
      <w:pPr>
        <w:pStyle w:val="BodyText"/>
        <w:ind w:left="0" w:right="38"/>
        <w:jc w:val="right"/>
      </w:pPr>
      <w:r>
        <w:rPr/>
        <w:t>A</w:t>
      </w:r>
    </w:p>
    <w:p>
      <w:pPr>
        <w:spacing w:line="192" w:lineRule="exact" w:before="10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9650-1:2022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95" w:lineRule="exact"/>
      </w:pPr>
      <w:r>
        <w:rPr/>
        <w:t>ISO</w:t>
      </w:r>
    </w:p>
    <w:p>
      <w:pPr>
        <w:pStyle w:val="BodyText"/>
        <w:tabs>
          <w:tab w:pos="579" w:val="left" w:leader="none"/>
        </w:tabs>
        <w:spacing w:before="101"/>
        <w:ind w:right="904"/>
      </w:pPr>
      <w:r>
        <w:rPr/>
        <w:br w:type="column"/>
      </w:r>
      <w:r>
        <w:rPr/>
        <w:t>en</w:t>
        <w:tab/>
        <w:t>Petits navires — Radeaux de survie fr</w:t>
        <w:tab/>
        <w:t>gonflables — Partie 1: Type 1 et</w:t>
      </w:r>
      <w:r>
        <w:rPr>
          <w:spacing w:val="-13"/>
        </w:rPr>
        <w:t> </w:t>
      </w:r>
      <w:r>
        <w:rPr>
          <w:spacing w:val="-4"/>
        </w:rPr>
        <w:t>type</w:t>
      </w:r>
    </w:p>
    <w:p>
      <w:pPr>
        <w:pStyle w:val="BodyText"/>
        <w:tabs>
          <w:tab w:pos="3766" w:val="left" w:leader="none"/>
        </w:tabs>
        <w:spacing w:line="192" w:lineRule="exact"/>
        <w:ind w:left="580"/>
      </w:pPr>
      <w:r>
        <w:rPr/>
        <w:t>2</w:t>
        <w:tab/>
        <w:t>D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95" w:lineRule="exact"/>
      </w:pPr>
      <w:r>
        <w:rPr/>
        <w:t>en</w:t>
        <w:tab/>
        <w:t>Petits navires — Système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10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</w:pPr>
      <w:r>
        <w:rPr>
          <w:spacing w:val="-3"/>
        </w:rPr>
        <w:t>TC</w:t>
      </w:r>
      <w:r>
        <w:rPr/>
        <w:t> 219</w:t>
        <w:tab/>
        <w:t>Revêtements de sol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77"/>
      </w:pPr>
      <w:r>
        <w:rPr/>
        <w:t>ISO 4760:2022</w:t>
        <w:tab/>
        <w:t>en</w:t>
        <w:tab/>
        <w:t>Sol stratifié — Résistance</w:t>
      </w:r>
      <w:r>
        <w:rPr>
          <w:spacing w:val="-1"/>
        </w:rPr>
        <w:t> </w:t>
      </w:r>
      <w:r>
        <w:rPr/>
        <w:t>à</w:t>
      </w:r>
    </w:p>
    <w:p>
      <w:pPr>
        <w:pStyle w:val="BodyText"/>
        <w:spacing w:line="192" w:lineRule="exact"/>
        <w:ind w:left="1840"/>
      </w:pPr>
      <w:r>
        <w:rPr/>
        <w:t>l'humidité superficielle – joint</w:t>
      </w:r>
    </w:p>
    <w:p>
      <w:pPr>
        <w:pStyle w:val="BodyText"/>
        <w:tabs>
          <w:tab w:pos="5026" w:val="left" w:leader="none"/>
        </w:tabs>
        <w:ind w:left="1840"/>
      </w:pPr>
      <w:r>
        <w:rPr/>
        <w:t>assemblé</w:t>
        <w:tab/>
        <w:t>D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268"/>
            <w:col w:w="3913" w:space="179"/>
            <w:col w:w="5173" w:space="1380"/>
            <w:col w:w="1041" w:space="219"/>
            <w:col w:w="3913" w:space="180"/>
            <w:col w:w="5342"/>
          </w:cols>
        </w:sectPr>
      </w:pPr>
    </w:p>
    <w:p>
      <w:pPr>
        <w:pStyle w:val="BodyText"/>
        <w:tabs>
          <w:tab w:pos="5054" w:val="left" w:leader="none"/>
        </w:tabs>
        <w:spacing w:line="192" w:lineRule="exact"/>
        <w:ind w:left="1839"/>
      </w:pPr>
      <w:r>
        <w:rPr/>
        <w:t>—</w:t>
      </w:r>
      <w:r>
        <w:rPr>
          <w:spacing w:val="-1"/>
        </w:rPr>
        <w:t> </w:t>
      </w:r>
      <w:r>
        <w:rPr/>
        <w:t>Méthodes d'essai</w:t>
        <w:tab/>
      </w:r>
      <w:r>
        <w:rPr>
          <w:spacing w:val="-20"/>
        </w:rPr>
        <w:t>F</w:t>
      </w:r>
    </w:p>
    <w:p>
      <w:pPr>
        <w:spacing w:line="192" w:lineRule="exact" w:before="95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92" w:lineRule="exact" w:before="95"/>
        <w:ind w:left="992"/>
      </w:pPr>
      <w:r>
        <w:rPr/>
        <w:br w:type="column"/>
      </w:r>
      <w:r>
        <w:rPr/>
        <w:t>en</w:t>
        <w:tab/>
        <w:t>Optique et instruments d'optique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spacing w:line="192" w:lineRule="exact" w:before="95"/>
        <w:ind w:left="0"/>
        <w:jc w:val="right"/>
      </w:pPr>
      <w:r>
        <w:rPr/>
        <w:br w:type="column"/>
      </w:r>
      <w:r>
        <w:rPr/>
        <w:t>10592:2022</w:t>
      </w:r>
    </w:p>
    <w:p>
      <w:pPr>
        <w:pStyle w:val="BodyText"/>
        <w:tabs>
          <w:tab w:pos="848" w:val="left" w:leader="none"/>
        </w:tabs>
        <w:spacing w:line="192" w:lineRule="exact" w:before="95"/>
        <w:ind w:left="448"/>
      </w:pPr>
      <w:r>
        <w:rPr/>
        <w:br w:type="column"/>
      </w:r>
      <w:r>
        <w:rPr/>
        <w:t>fr</w:t>
        <w:tab/>
        <w:t>direction hydraulique commandé</w:t>
      </w:r>
      <w:r>
        <w:rPr>
          <w:spacing w:val="-6"/>
        </w:rPr>
        <w:t> </w:t>
      </w:r>
      <w:r>
        <w:rPr>
          <w:spacing w:val="-18"/>
        </w:rPr>
        <w:t>à</w:t>
      </w:r>
    </w:p>
    <w:p>
      <w:pPr>
        <w:pStyle w:val="BodyText"/>
        <w:spacing w:before="2" w:after="40"/>
        <w:ind w:left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228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971" w:val="left" w:leader="none"/>
        </w:tabs>
        <w:spacing w:line="98" w:lineRule="exact" w:before="20"/>
        <w:ind w:left="1311"/>
      </w:pP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2"/>
        </w:rPr>
        <w:t> </w:t>
      </w:r>
      <w:r>
        <w:rPr/>
        <w:t>connexes</w:t>
      </w:r>
    </w:p>
    <w:p>
      <w:pPr>
        <w:spacing w:after="0" w:line="98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5133" w:space="40"/>
            <w:col w:w="588" w:space="39"/>
            <w:col w:w="3860" w:space="586"/>
            <w:col w:w="2612" w:space="39"/>
            <w:col w:w="3190" w:space="40"/>
            <w:col w:w="6473"/>
          </w:cols>
        </w:sectPr>
      </w:pPr>
    </w:p>
    <w:p>
      <w:pPr>
        <w:pStyle w:val="BodyText"/>
        <w:tabs>
          <w:tab w:pos="5212" w:val="left" w:leader="none"/>
          <w:tab w:pos="5532" w:val="left" w:leader="none"/>
        </w:tabs>
        <w:spacing w:line="183" w:lineRule="exact"/>
        <w:ind w:left="100"/>
      </w:pPr>
      <w:r>
        <w:rPr>
          <w:u w:val="single"/>
        </w:rPr>
        <w:t> </w:t>
        <w:tab/>
      </w:r>
      <w:r>
        <w:rPr/>
        <w:tab/>
        <w:t>17123-6:2022</w:t>
      </w:r>
    </w:p>
    <w:p>
      <w:pPr>
        <w:pStyle w:val="Heading2"/>
        <w:tabs>
          <w:tab w:pos="1839" w:val="left" w:leader="none"/>
        </w:tabs>
        <w:spacing w:line="207" w:lineRule="exact"/>
      </w:pPr>
      <w:r>
        <w:rPr>
          <w:spacing w:val="-3"/>
        </w:rPr>
        <w:t>TC</w:t>
      </w:r>
      <w:r>
        <w:rPr/>
        <w:t> 123</w:t>
        <w:tab/>
        <w:t>Paliers lisses</w:t>
      </w:r>
    </w:p>
    <w:p>
      <w:pPr>
        <w:pStyle w:val="BodyText"/>
        <w:tabs>
          <w:tab w:pos="1439" w:val="left" w:leader="none"/>
          <w:tab w:pos="1839" w:val="left" w:leader="none"/>
        </w:tabs>
        <w:spacing w:line="113" w:lineRule="exact" w:before="77"/>
      </w:pPr>
      <w:r>
        <w:rPr/>
        <w:t>ISO 4821:2022</w:t>
        <w:tab/>
        <w:t>en</w:t>
        <w:tab/>
        <w:t>Paliers lisses - Méthode</w:t>
      </w:r>
      <w:r>
        <w:rPr>
          <w:spacing w:val="-1"/>
        </w:rPr>
        <w:t> </w:t>
      </w:r>
      <w:r>
        <w:rPr/>
        <w:t>d'essai</w:t>
      </w:r>
    </w:p>
    <w:p>
      <w:pPr>
        <w:pStyle w:val="BodyText"/>
        <w:spacing w:line="192" w:lineRule="exact"/>
        <w:ind w:left="100"/>
      </w:pPr>
      <w:r>
        <w:rPr/>
        <w:br w:type="column"/>
      </w:r>
      <w:r>
        <w:rPr/>
        <w:t>Méthodes d'essai sur site des instru-</w:t>
      </w:r>
    </w:p>
    <w:p>
      <w:pPr>
        <w:pStyle w:val="BodyText"/>
        <w:tabs>
          <w:tab w:pos="3313" w:val="left" w:leader="none"/>
        </w:tabs>
        <w:spacing w:line="192" w:lineRule="exact"/>
        <w:ind w:left="100"/>
      </w:pPr>
      <w:r>
        <w:rPr/>
        <w:t>ments géodésiques</w:t>
      </w:r>
      <w:r>
        <w:rPr>
          <w:spacing w:val="-1"/>
        </w:rPr>
        <w:t> </w:t>
      </w:r>
      <w:r>
        <w:rPr/>
        <w:t>et d'observation</w:t>
        <w:tab/>
        <w:t>E</w:t>
      </w:r>
    </w:p>
    <w:p>
      <w:pPr>
        <w:pStyle w:val="BodyText"/>
        <w:ind w:left="100"/>
      </w:pPr>
      <w:r>
        <w:rPr/>
        <w:t>— Partie 6: Lasers rotatifs</w:t>
      </w:r>
    </w:p>
    <w:p>
      <w:pPr>
        <w:pStyle w:val="BodyText"/>
        <w:tabs>
          <w:tab w:pos="4946" w:val="left" w:leader="none"/>
        </w:tabs>
        <w:ind w:left="1760"/>
      </w:pPr>
      <w:r>
        <w:rPr/>
        <w:br w:type="column"/>
      </w:r>
      <w:r>
        <w:rPr/>
        <w:t>distance</w:t>
        <w:tab/>
        <w:t>D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9" w:val="left" w:leader="none"/>
        </w:tabs>
        <w:spacing w:line="118" w:lineRule="exact" w:before="20"/>
        <w:ind w:left="100"/>
      </w:pPr>
      <w:r>
        <w:rPr>
          <w:spacing w:val="-3"/>
        </w:rPr>
        <w:t>TC</w:t>
      </w:r>
      <w:r>
        <w:rPr/>
        <w:t> 194</w:t>
        <w:tab/>
        <w:t>Évaluation biologique et</w:t>
      </w:r>
      <w:r>
        <w:rPr>
          <w:spacing w:val="-1"/>
        </w:rPr>
        <w:t> </w:t>
      </w:r>
      <w:r>
        <w:rPr/>
        <w:t>clin-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  <w:ind w:left="100" w:right="20"/>
      </w:pPr>
      <w:r>
        <w:rPr/>
        <w:t>ISO 23405:2022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  <w:tabs>
          <w:tab w:pos="499" w:val="left" w:leader="none"/>
        </w:tabs>
        <w:spacing w:line="192" w:lineRule="exact"/>
        <w:ind w:left="100"/>
      </w:pPr>
      <w:r>
        <w:rPr/>
        <w:t>en</w:t>
        <w:tab/>
        <w:t>Tourisme et services</w:t>
      </w:r>
      <w:r>
        <w:rPr>
          <w:spacing w:val="-1"/>
        </w:rPr>
        <w:t> </w:t>
      </w:r>
      <w:r>
        <w:rPr/>
        <w:t>connexes</w:t>
      </w:r>
    </w:p>
    <w:p>
      <w:pPr>
        <w:pStyle w:val="BodyText"/>
        <w:spacing w:line="192" w:lineRule="exact"/>
        <w:ind w:left="500"/>
      </w:pPr>
      <w:r>
        <w:rPr/>
        <w:t>— Tourisme durable — Principes,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6476" w:space="616"/>
            <w:col w:w="3433" w:space="1460"/>
            <w:col w:w="5093" w:space="260"/>
            <w:col w:w="912" w:space="348"/>
            <w:col w:w="4002"/>
          </w:cols>
        </w:sectPr>
      </w:pPr>
    </w:p>
    <w:p>
      <w:pPr>
        <w:pStyle w:val="BodyText"/>
        <w:spacing w:before="78"/>
        <w:ind w:left="1840"/>
      </w:pPr>
      <w:r>
        <w:rPr/>
        <w:pict>
          <v:group style="position:absolute;margin-left:36pt;margin-top:34.591011pt;width:255.65pt;height:.25pt;mso-position-horizontal-relative:page;mso-position-vertical-relative:paragraph;z-index:251840512" coordorigin="720,692" coordsize="5113,5">
            <v:line style="position:absolute" from="720,694" to="1980,694" stroked="true" strokeweight=".25pt" strokecolor="#000000">
              <v:stroke dashstyle="solid"/>
            </v:line>
            <v:line style="position:absolute" from="1980,694" to="2380,694" stroked="true" strokeweight=".25pt" strokecolor="#000000">
              <v:stroke dashstyle="solid"/>
            </v:line>
            <v:line style="position:absolute" from="2380,694" to="5237,694" stroked="true" strokeweight=".25pt" strokecolor="#000000">
              <v:stroke dashstyle="solid"/>
            </v:line>
            <v:line style="position:absolute" from="5237,694" to="5833,694" stroked="true" strokeweight=".25pt" strokecolor="#000000">
              <v:stroke dashstyle="solid"/>
            </v:line>
            <w10:wrap type="none"/>
          </v:group>
        </w:pict>
      </w:r>
      <w:r>
        <w:rPr/>
        <w:t>d'adhérence dynamique sur des composants revêtus de </w:t>
      </w:r>
      <w:r>
        <w:rPr>
          <w:spacing w:val="-3"/>
        </w:rPr>
        <w:t>DLC </w:t>
      </w:r>
      <w:r>
        <w:rPr>
          <w:spacing w:val="-5"/>
        </w:rPr>
        <w:t>dans </w:t>
      </w:r>
      <w:r>
        <w:rPr/>
        <w:t>des conditions de lubrification</w:t>
      </w:r>
    </w:p>
    <w:p>
      <w:pPr>
        <w:spacing w:line="192" w:lineRule="exact" w:before="78"/>
        <w:ind w:left="907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2223" w:val="right" w:leader="none"/>
        </w:tabs>
        <w:ind w:left="959"/>
        <w:jc w:val="center"/>
      </w:pPr>
      <w:r>
        <w:rPr/>
        <w:t>C</w:t>
        <w:tab/>
        <w:t>12005:2022</w:t>
      </w:r>
    </w:p>
    <w:p>
      <w:pPr>
        <w:pStyle w:val="BodyText"/>
        <w:tabs>
          <w:tab w:pos="848" w:val="left" w:leader="none"/>
        </w:tabs>
        <w:spacing w:before="78"/>
        <w:ind w:left="448" w:right="1214"/>
      </w:pPr>
      <w:r>
        <w:rPr/>
        <w:br w:type="column"/>
      </w:r>
      <w:r>
        <w:rPr/>
        <w:t>en</w:t>
        <w:tab/>
        <w:t>Lasers et équipements </w:t>
      </w:r>
      <w:r>
        <w:rPr>
          <w:spacing w:val="-3"/>
        </w:rPr>
        <w:t>associés </w:t>
      </w:r>
      <w:r>
        <w:rPr/>
        <w:t>fr</w:t>
        <w:tab/>
        <w:t>aux lasers — Méthodes</w:t>
      </w:r>
      <w:r>
        <w:rPr>
          <w:spacing w:val="-2"/>
        </w:rPr>
        <w:t> </w:t>
      </w:r>
      <w:r>
        <w:rPr/>
        <w:t>d'essai</w:t>
      </w:r>
    </w:p>
    <w:p>
      <w:pPr>
        <w:pStyle w:val="BodyText"/>
        <w:tabs>
          <w:tab w:pos="4048" w:val="left" w:leader="none"/>
        </w:tabs>
        <w:spacing w:line="191" w:lineRule="exact"/>
        <w:ind w:left="848"/>
      </w:pPr>
      <w:r>
        <w:rPr/>
        <w:t>des paramètres du</w:t>
      </w:r>
      <w:r>
        <w:rPr>
          <w:spacing w:val="-2"/>
        </w:rPr>
        <w:t> </w:t>
      </w:r>
      <w:r>
        <w:rPr/>
        <w:t>faisceau</w:t>
      </w:r>
      <w:r>
        <w:rPr>
          <w:spacing w:val="-1"/>
        </w:rPr>
        <w:t> </w:t>
      </w:r>
      <w:r>
        <w:rPr/>
        <w:t>laser</w:t>
        <w:tab/>
      </w:r>
      <w:r>
        <w:rPr>
          <w:spacing w:val="-20"/>
        </w:rPr>
        <w:t>C</w:t>
      </w:r>
    </w:p>
    <w:p>
      <w:pPr>
        <w:pStyle w:val="BodyText"/>
        <w:spacing w:line="192" w:lineRule="exact" w:before="389"/>
        <w:ind w:left="1559" w:right="-20"/>
      </w:pPr>
      <w:r>
        <w:rPr/>
        <w:br w:type="column"/>
      </w:r>
      <w:r>
        <w:rPr/>
        <w:t>ISO 10993- 18:2020/Amd</w:t>
      </w:r>
    </w:p>
    <w:p>
      <w:pPr>
        <w:pStyle w:val="Heading2"/>
        <w:spacing w:before="97"/>
        <w:ind w:left="718"/>
      </w:pPr>
      <w:r>
        <w:rPr/>
        <w:br w:type="column"/>
      </w:r>
      <w:r>
        <w:rPr/>
        <w:t>ique des dispositifs médicaux</w:t>
      </w:r>
    </w:p>
    <w:p>
      <w:pPr>
        <w:pStyle w:val="BodyText"/>
        <w:tabs>
          <w:tab w:pos="718" w:val="left" w:leader="none"/>
        </w:tabs>
        <w:spacing w:line="192" w:lineRule="exact" w:before="76"/>
        <w:ind w:left="318"/>
      </w:pPr>
      <w:r>
        <w:rPr/>
        <w:pict>
          <v:group style="position:absolute;margin-left:303.637787pt;margin-top:28.529095pt;width:255.65pt;height:.25pt;mso-position-horizontal-relative:page;mso-position-vertical-relative:paragraph;z-index:251847680" coordorigin="6073,571" coordsize="5113,5">
            <v:line style="position:absolute" from="6073,573" to="7333,573" stroked="true" strokeweight=".25pt" strokecolor="#000000">
              <v:stroke dashstyle="solid"/>
            </v:line>
            <v:line style="position:absolute" from="7333,573" to="7733,573" stroked="true" strokeweight=".25pt" strokecolor="#000000">
              <v:stroke dashstyle="solid"/>
            </v:line>
            <v:line style="position:absolute" from="7733,573" to="10590,573" stroked="true" strokeweight=".25pt" strokecolor="#000000">
              <v:stroke dashstyle="solid"/>
            </v:line>
            <v:line style="position:absolute" from="10590,573" to="11186,573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Évaluation biologique des </w:t>
      </w:r>
      <w:r>
        <w:rPr>
          <w:spacing w:val="-3"/>
        </w:rPr>
        <w:t>dispositifs </w:t>
      </w:r>
      <w:r>
        <w:rPr/>
        <w:t>fr</w:t>
        <w:tab/>
        <w:t>médicaux — Partie 18:</w:t>
      </w:r>
      <w:r>
        <w:rPr>
          <w:spacing w:val="-3"/>
        </w:rPr>
        <w:t> </w:t>
      </w:r>
      <w:r>
        <w:rPr/>
        <w:t>Caractérisa-</w:t>
      </w:r>
    </w:p>
    <w:p>
      <w:pPr>
        <w:pStyle w:val="BodyText"/>
        <w:tabs>
          <w:tab w:pos="6086" w:val="left" w:leader="none"/>
        </w:tabs>
        <w:spacing w:line="192" w:lineRule="exact"/>
        <w:ind w:left="2880"/>
      </w:pPr>
      <w:r>
        <w:rPr/>
        <w:br w:type="column"/>
      </w:r>
      <w:r>
        <w:rPr/>
        <w:t>vocabulaire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modèle</w:t>
        <w:tab/>
        <w:t>B</w:t>
      </w:r>
    </w:p>
    <w:p>
      <w:pPr>
        <w:pStyle w:val="Heading2"/>
        <w:tabs>
          <w:tab w:pos="2880" w:val="left" w:leader="none"/>
        </w:tabs>
        <w:spacing w:line="193" w:lineRule="exact" w:before="269"/>
        <w:ind w:left="1220"/>
      </w:pPr>
      <w:r>
        <w:rPr/>
        <w:pict>
          <v:group style="position:absolute;margin-left:898.91333pt;margin-top:11.467091pt;width:255.65pt;height:.25pt;mso-position-horizontal-relative:page;mso-position-vertical-relative:paragraph;z-index:251854848" coordorigin="17978,229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spacing w:after="0" w:line="193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041" w:space="40"/>
            <w:col w:w="2224" w:space="39"/>
            <w:col w:w="4141" w:space="40"/>
            <w:col w:w="2462" w:space="40"/>
            <w:col w:w="3151" w:space="40"/>
            <w:col w:w="6382"/>
          </w:cols>
        </w:sectPr>
      </w:pPr>
    </w:p>
    <w:p>
      <w:pPr>
        <w:pStyle w:val="Heading2"/>
        <w:tabs>
          <w:tab w:pos="1839" w:val="left" w:leader="none"/>
        </w:tabs>
        <w:spacing w:line="151" w:lineRule="exact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9"/>
        </w:rPr>
        <w:t> </w:t>
      </w:r>
      <w:r>
        <w:rPr/>
        <w:t>graphique</w:t>
      </w:r>
    </w:p>
    <w:p>
      <w:pPr>
        <w:pStyle w:val="BodyText"/>
        <w:spacing w:line="73" w:lineRule="exact"/>
      </w:pPr>
      <w:r>
        <w:rPr/>
        <w:br w:type="column"/>
      </w:r>
      <w:r>
        <w:rPr/>
        <w:t>— Polarisation</w:t>
      </w:r>
    </w:p>
    <w:p>
      <w:pPr>
        <w:pStyle w:val="BodyText"/>
        <w:spacing w:line="149" w:lineRule="exact" w:before="1"/>
      </w:pPr>
      <w:r>
        <w:rPr/>
        <w:br w:type="column"/>
      </w:r>
      <w:r>
        <w:rPr/>
        <w:t>1:2022</w:t>
      </w:r>
    </w:p>
    <w:p>
      <w:pPr>
        <w:pStyle w:val="BodyText"/>
        <w:spacing w:line="149" w:lineRule="exact" w:before="1"/>
      </w:pPr>
      <w:r>
        <w:rPr/>
        <w:br w:type="column"/>
      </w:r>
      <w:r>
        <w:rPr/>
        <w:t>tion chimique des matériaux des</w:t>
      </w:r>
    </w:p>
    <w:p>
      <w:pPr>
        <w:pStyle w:val="BodyText"/>
        <w:tabs>
          <w:tab w:pos="759" w:val="left" w:leader="none"/>
        </w:tabs>
        <w:spacing w:line="151" w:lineRule="exact"/>
      </w:pPr>
      <w:r>
        <w:rPr/>
        <w:br w:type="column"/>
      </w:r>
      <w:r>
        <w:rPr>
          <w:position w:val="-1"/>
        </w:rPr>
        <w:t>XZ</w:t>
        <w:tab/>
      </w:r>
      <w:r>
        <w:rPr/>
        <w:t>ISO/TS</w:t>
      </w:r>
    </w:p>
    <w:p>
      <w:pPr>
        <w:pStyle w:val="BodyText"/>
        <w:tabs>
          <w:tab w:pos="579" w:val="left" w:leader="none"/>
        </w:tabs>
        <w:spacing w:line="151" w:lineRule="exact"/>
      </w:pPr>
      <w:r>
        <w:rPr/>
        <w:br w:type="column"/>
      </w:r>
      <w:r>
        <w:rPr/>
        <w:t>en</w:t>
        <w:tab/>
        <w:t>Nanotechnologies — Évaluation</w:t>
      </w:r>
      <w:r>
        <w:rPr>
          <w:spacing w:val="-1"/>
        </w:rPr>
        <w:t> </w:t>
      </w:r>
      <w:r>
        <w:rPr/>
        <w:t>de</w:t>
      </w:r>
    </w:p>
    <w:p>
      <w:pPr>
        <w:spacing w:after="0" w:line="151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617" w:space="3395"/>
            <w:col w:w="1196" w:space="3698"/>
            <w:col w:w="664" w:space="995"/>
            <w:col w:w="2390" w:space="724"/>
            <w:col w:w="1240" w:space="599"/>
            <w:col w:w="4082"/>
          </w:cols>
        </w:sectPr>
      </w:pPr>
    </w:p>
    <w:p>
      <w:pPr>
        <w:pStyle w:val="BodyText"/>
        <w:spacing w:line="113" w:lineRule="exact" w:before="101"/>
      </w:pPr>
      <w:r>
        <w:rPr/>
        <w:t>ISO</w:t>
      </w:r>
    </w:p>
    <w:p>
      <w:pPr>
        <w:pStyle w:val="BodyText"/>
        <w:tabs>
          <w:tab w:pos="579" w:val="left" w:leader="none"/>
        </w:tabs>
        <w:spacing w:line="113" w:lineRule="exact" w:before="101"/>
      </w:pPr>
      <w:r>
        <w:rPr/>
        <w:br w:type="column"/>
      </w:r>
      <w:r>
        <w:rPr/>
        <w:t>en</w:t>
        <w:tab/>
        <w:t>Technologie graphique —</w:t>
      </w:r>
      <w:r>
        <w:rPr>
          <w:spacing w:val="-11"/>
        </w:rPr>
        <w:t> </w:t>
      </w:r>
      <w:r>
        <w:rPr/>
        <w:t>Métadon-</w:t>
      </w:r>
    </w:p>
    <w:p>
      <w:pPr>
        <w:pStyle w:val="Heading2"/>
        <w:tabs>
          <w:tab w:pos="1839" w:val="left" w:leader="none"/>
        </w:tabs>
        <w:spacing w:line="215" w:lineRule="exact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5"/>
        </w:rPr>
        <w:t> </w:t>
      </w:r>
      <w:r>
        <w:rPr/>
        <w:t>d’assistance</w:t>
      </w:r>
    </w:p>
    <w:p>
      <w:pPr>
        <w:pStyle w:val="BodyText"/>
        <w:spacing w:line="172" w:lineRule="exact" w:before="43"/>
      </w:pPr>
      <w:r>
        <w:rPr/>
        <w:br w:type="column"/>
      </w:r>
      <w:r>
        <w:rPr/>
        <w:t>dispositifs médicaux au sein d'un</w:t>
      </w:r>
    </w:p>
    <w:p>
      <w:pPr>
        <w:pStyle w:val="BodyText"/>
        <w:spacing w:line="192" w:lineRule="exact" w:before="22"/>
      </w:pPr>
      <w:r>
        <w:rPr/>
        <w:br w:type="column"/>
      </w:r>
      <w:r>
        <w:rPr/>
        <w:t>4988:2022</w:t>
      </w:r>
    </w:p>
    <w:p>
      <w:pPr>
        <w:pStyle w:val="BodyText"/>
        <w:spacing w:line="192" w:lineRule="exact" w:before="22"/>
      </w:pPr>
      <w:r>
        <w:rPr/>
        <w:br w:type="column"/>
      </w:r>
      <w:r>
        <w:rPr/>
        <w:t>la toxicité et de la bioassimilation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48" w:space="812"/>
            <w:col w:w="3048" w:space="1045"/>
            <w:col w:w="3436" w:space="4776"/>
            <w:col w:w="2411" w:space="1283"/>
            <w:col w:w="910" w:space="749"/>
            <w:col w:w="3682"/>
          </w:cols>
        </w:sectPr>
      </w:pPr>
    </w:p>
    <w:p>
      <w:pPr>
        <w:pStyle w:val="BodyText"/>
        <w:spacing w:before="78"/>
      </w:pPr>
      <w:r>
        <w:rPr/>
        <w:t>19445:2022</w:t>
      </w:r>
    </w:p>
    <w:p>
      <w:pPr>
        <w:pStyle w:val="BodyText"/>
        <w:spacing w:before="78"/>
        <w:ind w:right="20"/>
      </w:pPr>
      <w:r>
        <w:rPr/>
        <w:br w:type="column"/>
      </w:r>
      <w:r>
        <w:rPr/>
        <w:t>nées pour le flux de travail des arts graphiques — Métadonnées XMP pour la relecture de document et d'image</w:t>
      </w:r>
    </w:p>
    <w:p>
      <w:pPr>
        <w:spacing w:line="192" w:lineRule="exact" w:before="78"/>
        <w:ind w:left="160" w:right="207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666" w:val="left" w:leader="none"/>
        </w:tabs>
      </w:pPr>
      <w:r>
        <w:rPr/>
        <w:t>B</w:t>
        <w:tab/>
        <w:t>7176-32:2022</w:t>
      </w:r>
    </w:p>
    <w:p>
      <w:pPr>
        <w:pStyle w:val="BodyText"/>
        <w:tabs>
          <w:tab w:pos="579" w:val="left" w:leader="none"/>
        </w:tabs>
        <w:spacing w:line="192" w:lineRule="exact" w:before="78"/>
      </w:pPr>
      <w:r>
        <w:rPr/>
        <w:br w:type="column"/>
      </w:r>
      <w:r>
        <w:rPr/>
        <w:t>en</w:t>
        <w:tab/>
        <w:t>Fauteuils roulants — Partie</w:t>
      </w:r>
      <w:r>
        <w:rPr>
          <w:spacing w:val="-2"/>
        </w:rPr>
        <w:t> </w:t>
      </w:r>
      <w:r>
        <w:rPr/>
        <w:t>32:</w:t>
      </w:r>
    </w:p>
    <w:p>
      <w:pPr>
        <w:pStyle w:val="BodyText"/>
        <w:spacing w:line="192" w:lineRule="exact"/>
        <w:ind w:left="580"/>
      </w:pPr>
      <w:r>
        <w:rPr/>
        <w:t>Méthode d'essai pour la durabilité</w:t>
      </w:r>
    </w:p>
    <w:p>
      <w:pPr>
        <w:pStyle w:val="BodyText"/>
        <w:tabs>
          <w:tab w:pos="3785" w:val="left" w:leader="none"/>
        </w:tabs>
        <w:ind w:left="580" w:right="38"/>
      </w:pPr>
      <w:r>
        <w:rPr/>
        <w:t>des roues pivotantes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fauteuils</w:t>
        <w:tab/>
      </w:r>
      <w:r>
        <w:rPr>
          <w:spacing w:val="-17"/>
        </w:rPr>
        <w:t>B </w:t>
      </w:r>
      <w:r>
        <w:rPr/>
        <w:t>roulants</w:t>
      </w:r>
    </w:p>
    <w:p>
      <w:pPr>
        <w:pStyle w:val="BodyText"/>
        <w:spacing w:before="20"/>
        <w:ind w:left="1840" w:right="38"/>
        <w:jc w:val="both"/>
      </w:pPr>
      <w:r>
        <w:rPr/>
        <w:br w:type="column"/>
      </w:r>
      <w:r>
        <w:rPr/>
        <w:t>processus de gestion du risque — Amendement 1: Détermination du coefficient d'incertitude</w:t>
      </w:r>
    </w:p>
    <w:p>
      <w:pPr>
        <w:pStyle w:val="Heading2"/>
        <w:tabs>
          <w:tab w:pos="1839" w:val="left" w:leader="none"/>
        </w:tabs>
        <w:spacing w:line="176" w:lineRule="exact" w:before="77"/>
        <w:jc w:val="both"/>
      </w:pPr>
      <w:r>
        <w:rPr/>
        <w:pict>
          <v:group style="position:absolute;margin-left:631.275574pt;margin-top:1.867116pt;width:255.65pt;height:.25pt;mso-position-horizontal-relative:page;mso-position-vertical-relative:paragraph;z-index:251850752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204</w:t>
        <w:tab/>
        <w:t>Systèmes de</w:t>
      </w:r>
      <w:r>
        <w:rPr>
          <w:spacing w:val="-1"/>
        </w:rPr>
        <w:t> </w:t>
      </w:r>
      <w:r>
        <w:rPr/>
        <w:t>transport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ISO/TR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br w:type="column"/>
      </w:r>
      <w:r>
        <w:rPr/>
        <w:t>des nano-objets</w:t>
      </w:r>
      <w:r>
        <w:rPr>
          <w:spacing w:val="1"/>
        </w:rPr>
        <w:t> </w:t>
      </w:r>
      <w:r>
        <w:rPr/>
        <w:t>manufacturés</w:t>
      </w:r>
      <w:r>
        <w:rPr>
          <w:spacing w:val="1"/>
        </w:rPr>
        <w:t> </w:t>
      </w:r>
      <w:r>
        <w:rPr/>
        <w:t>en</w:t>
        <w:tab/>
      </w:r>
      <w:r>
        <w:rPr>
          <w:spacing w:val="-17"/>
        </w:rPr>
        <w:t>C </w:t>
      </w:r>
      <w:r>
        <w:rPr/>
        <w:t>suspension à l’aide de</w:t>
      </w:r>
      <w:r>
        <w:rPr>
          <w:spacing w:val="-3"/>
        </w:rPr>
        <w:t> </w:t>
      </w:r>
      <w:r>
        <w:rPr/>
        <w:t>l’organisme</w:t>
      </w:r>
    </w:p>
    <w:p>
      <w:pPr>
        <w:pStyle w:val="BodyText"/>
        <w:spacing w:line="192" w:lineRule="exact"/>
        <w:ind w:left="0" w:right="982"/>
        <w:jc w:val="center"/>
      </w:pPr>
      <w:r>
        <w:rPr/>
        <w:t>unicellulaire Tetrahymena sp.</w:t>
      </w:r>
    </w:p>
    <w:p>
      <w:pPr>
        <w:pStyle w:val="BodyText"/>
        <w:tabs>
          <w:tab w:pos="399" w:val="left" w:leader="none"/>
        </w:tabs>
        <w:spacing w:line="192" w:lineRule="exact" w:before="82"/>
        <w:ind w:left="0" w:right="1076"/>
        <w:jc w:val="center"/>
      </w:pPr>
      <w:r>
        <w:rPr/>
        <w:t>en</w:t>
        <w:tab/>
        <w:t>Nanotechnologies —</w:t>
      </w:r>
      <w:r>
        <w:rPr>
          <w:spacing w:val="-2"/>
        </w:rPr>
        <w:t> </w:t>
      </w:r>
      <w:r>
        <w:rPr/>
        <w:t>Caractérisa-</w:t>
      </w:r>
    </w:p>
    <w:p>
      <w:pPr>
        <w:spacing w:after="0" w:line="192" w:lineRule="exact"/>
        <w:jc w:val="center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668"/>
            <w:col w:w="2516" w:space="690"/>
            <w:col w:w="1610" w:space="137"/>
            <w:col w:w="3913" w:space="1379"/>
            <w:col w:w="4176" w:space="1177"/>
            <w:col w:w="668" w:space="592"/>
            <w:col w:w="4082"/>
          </w:cols>
        </w:sectPr>
      </w:pPr>
    </w:p>
    <w:p>
      <w:pPr>
        <w:pStyle w:val="Heading2"/>
        <w:tabs>
          <w:tab w:pos="1839" w:val="left" w:leader="none"/>
        </w:tabs>
        <w:spacing w:line="118" w:lineRule="exact" w:before="74"/>
      </w:pPr>
      <w:r>
        <w:rPr/>
        <w:pict>
          <v:group style="position:absolute;margin-left:36pt;margin-top:1.717115pt;width:255.65pt;height:.25pt;mso-position-horizontal-relative:page;mso-position-vertical-relative:paragraph;z-index:251841536" coordorigin="720,34" coordsize="5113,5">
            <v:line style="position:absolute" from="720,37" to="1980,37" stroked="true" strokeweight=".25pt" strokecolor="#000000">
              <v:stroke dashstyle="solid"/>
            </v:line>
            <v:line style="position:absolute" from="1980,37" to="2380,37" stroked="true" strokeweight=".25pt" strokecolor="#000000">
              <v:stroke dashstyle="solid"/>
            </v:line>
            <v:line style="position:absolute" from="2380,37" to="5237,37" stroked="true" strokeweight=".25pt" strokecolor="#000000">
              <v:stroke dashstyle="solid"/>
            </v:line>
            <v:line style="position:absolute" from="5237,37" to="5833,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146</w:t>
        <w:tab/>
        <w:t>Qualité de</w:t>
      </w:r>
      <w:r>
        <w:rPr>
          <w:spacing w:val="-2"/>
        </w:rPr>
        <w:t> </w:t>
      </w:r>
      <w:r>
        <w:rPr/>
        <w:t>l'air</w:t>
      </w:r>
    </w:p>
    <w:p>
      <w:pPr>
        <w:spacing w:line="113" w:lineRule="exact" w:before="7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13" w:lineRule="exact" w:before="78"/>
      </w:pPr>
      <w:r>
        <w:rPr/>
        <w:br w:type="column"/>
      </w:r>
      <w:r>
        <w:rPr/>
        <w:t>en</w:t>
        <w:tab/>
        <w:t>Sièges de fauteuils roulants —</w:t>
      </w:r>
      <w:r>
        <w:rPr>
          <w:spacing w:val="-5"/>
        </w:rPr>
        <w:t> </w:t>
      </w:r>
      <w:r>
        <w:rPr/>
        <w:t>Partie</w:t>
      </w:r>
    </w:p>
    <w:p>
      <w:pPr>
        <w:pStyle w:val="Heading2"/>
        <w:spacing w:line="152" w:lineRule="exact" w:before="39"/>
      </w:pPr>
      <w:r>
        <w:rPr/>
        <w:br w:type="column"/>
      </w:r>
      <w:r>
        <w:rPr/>
        <w:t>intelligents</w:t>
      </w:r>
    </w:p>
    <w:p>
      <w:pPr>
        <w:pStyle w:val="BodyText"/>
        <w:spacing w:line="192" w:lineRule="exact"/>
      </w:pPr>
      <w:r>
        <w:rPr/>
        <w:br w:type="column"/>
      </w:r>
      <w:r>
        <w:rPr/>
        <w:t>23463:2022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tion des aérosols de nanotubes de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2956" w:space="2396"/>
            <w:col w:w="448" w:space="813"/>
            <w:col w:w="3052" w:space="3901"/>
            <w:col w:w="1058" w:space="2634"/>
            <w:col w:w="992" w:space="668"/>
            <w:col w:w="3682"/>
          </w:cols>
        </w:sect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21438-1:2022</w:t>
      </w:r>
    </w:p>
    <w:p>
      <w:pPr>
        <w:pStyle w:val="BodyText"/>
        <w:spacing w:before="6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79" w:val="left" w:leader="none"/>
        </w:tabs>
        <w:ind w:right="67"/>
      </w:pPr>
      <w:r>
        <w:rPr/>
        <w:t>en</w:t>
        <w:tab/>
        <w:t>Air des lieux de travail — </w:t>
      </w:r>
      <w:r>
        <w:rPr>
          <w:spacing w:val="-3"/>
        </w:rPr>
        <w:t>Détermina- </w:t>
      </w:r>
      <w:r>
        <w:rPr/>
        <w:t>fr</w:t>
        <w:tab/>
        <w:t>tion des acides inorganiques</w:t>
      </w:r>
      <w:r>
        <w:rPr>
          <w:spacing w:val="-1"/>
        </w:rPr>
        <w:t> </w:t>
      </w:r>
      <w:r>
        <w:rPr/>
        <w:t>par</w:t>
      </w:r>
    </w:p>
    <w:p>
      <w:pPr>
        <w:pStyle w:val="BodyText"/>
        <w:ind w:left="580" w:right="14"/>
      </w:pPr>
      <w:r>
        <w:rPr/>
        <w:t>chromatographie ionique — Partie 1: Acides non volatils (acide sulfurique et acide phosphorique)</w:t>
      </w:r>
    </w:p>
    <w:p>
      <w:pPr>
        <w:pStyle w:val="BodyText"/>
        <w:spacing w:before="78"/>
        <w:ind w:left="686"/>
      </w:pPr>
      <w:r>
        <w:rPr/>
        <w:br w:type="column"/>
      </w:r>
      <w:r>
        <w:rPr/>
        <w:t>16840-11:2022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185" w:lineRule="exact"/>
      </w:pPr>
      <w:r>
        <w:rPr/>
        <w:t>D</w:t>
      </w:r>
    </w:p>
    <w:p>
      <w:pPr>
        <w:pStyle w:val="BodyText"/>
        <w:tabs>
          <w:tab w:pos="1259" w:val="left" w:leader="none"/>
        </w:tabs>
        <w:spacing w:line="185" w:lineRule="exact"/>
        <w:ind w:left="0"/>
        <w:jc w:val="right"/>
      </w:pPr>
      <w:r>
        <w:rPr/>
        <w:t>ISO 9999:2022</w:t>
        <w:tab/>
        <w:t>en</w:t>
      </w:r>
    </w:p>
    <w:p>
      <w:pPr>
        <w:pStyle w:val="BodyText"/>
        <w:spacing w:line="192" w:lineRule="exact"/>
        <w:ind w:left="0" w:right="67"/>
        <w:jc w:val="right"/>
      </w:pPr>
      <w:r>
        <w:rPr/>
        <w:t>fr</w:t>
      </w:r>
    </w:p>
    <w:p>
      <w:pPr>
        <w:pStyle w:val="BodyText"/>
        <w:spacing w:line="192" w:lineRule="exact" w:before="78"/>
      </w:pPr>
      <w:r>
        <w:rPr/>
        <w:br w:type="column"/>
      </w:r>
      <w:r>
        <w:rPr/>
        <w:t>11: Titre manque</w:t>
      </w:r>
    </w:p>
    <w:p>
      <w:pPr>
        <w:pStyle w:val="BodyText"/>
        <w:ind w:left="0" w:right="38"/>
        <w:jc w:val="right"/>
      </w:pPr>
      <w:r>
        <w:rPr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814"/>
      </w:pPr>
      <w:r>
        <w:rPr/>
        <w:t>Produits d’assistance — Classifica- tion et terminologie</w:t>
      </w:r>
    </w:p>
    <w:p>
      <w:pPr>
        <w:pStyle w:val="BodyText"/>
        <w:spacing w:before="141"/>
        <w:ind w:right="20"/>
      </w:pPr>
      <w:r>
        <w:rPr/>
        <w:br w:type="column"/>
      </w:r>
      <w:r>
        <w:rPr/>
        <w:t>ISO/TR 4447:2022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30" w:lineRule="exact"/>
      </w:pPr>
      <w:r>
        <w:rPr/>
        <w:t>ISO/TR</w:t>
      </w:r>
    </w:p>
    <w:p>
      <w:pPr>
        <w:pStyle w:val="BodyText"/>
        <w:tabs>
          <w:tab w:pos="579" w:val="left" w:leader="none"/>
        </w:tabs>
        <w:spacing w:line="192" w:lineRule="exact" w:before="141"/>
      </w:pPr>
      <w:r>
        <w:rPr/>
        <w:br w:type="column"/>
      </w:r>
      <w:r>
        <w:rPr/>
        <w:t>en</w:t>
        <w:tab/>
        <w:t>Systèmes de transport</w:t>
      </w:r>
      <w:r>
        <w:rPr>
          <w:spacing w:val="-2"/>
        </w:rPr>
        <w:t> </w:t>
      </w:r>
      <w:r>
        <w:rPr/>
        <w:t>intelligents</w:t>
      </w:r>
    </w:p>
    <w:p>
      <w:pPr>
        <w:pStyle w:val="BodyText"/>
        <w:ind w:left="580" w:right="39"/>
      </w:pPr>
      <w:r>
        <w:rPr/>
        <w:t>— Intégration de la mobilité — </w:t>
      </w:r>
      <w:r>
        <w:rPr>
          <w:spacing w:val="-6"/>
        </w:rPr>
        <w:t>Com- </w:t>
      </w:r>
      <w:r>
        <w:rPr/>
        <w:t>paraison de deux grands concepts de mobilité</w:t>
      </w:r>
      <w:r>
        <w:rPr>
          <w:spacing w:val="-1"/>
        </w:rPr>
        <w:t> </w:t>
      </w:r>
      <w:r>
        <w:rPr/>
        <w:t>intégrée</w:t>
      </w:r>
    </w:p>
    <w:p>
      <w:pPr>
        <w:pStyle w:val="BodyText"/>
        <w:tabs>
          <w:tab w:pos="579" w:val="left" w:leader="none"/>
        </w:tabs>
        <w:spacing w:line="130" w:lineRule="exact" w:before="81"/>
      </w:pPr>
      <w:r>
        <w:rPr/>
        <w:t>en</w:t>
        <w:tab/>
        <w:t>Systèmes de transport intelligents</w:t>
      </w:r>
      <w:r>
        <w:rPr>
          <w:spacing w:val="-3"/>
        </w:rPr>
        <w:t> </w:t>
      </w:r>
      <w:r>
        <w:rPr/>
        <w:t>-</w:t>
      </w:r>
    </w:p>
    <w:p>
      <w:pPr>
        <w:pStyle w:val="BodyText"/>
        <w:tabs>
          <w:tab w:pos="5560" w:val="left" w:leader="none"/>
        </w:tabs>
        <w:ind w:left="2346" w:right="197"/>
      </w:pPr>
      <w:r>
        <w:rPr/>
        <w:br w:type="column"/>
      </w:r>
      <w:r>
        <w:rPr/>
        <w:t>carbone et de nanofibres</w:t>
      </w:r>
      <w:r>
        <w:rPr>
          <w:spacing w:val="-2"/>
        </w:rPr>
        <w:t> </w:t>
      </w:r>
      <w:r>
        <w:rPr/>
        <w:t>de carbone</w:t>
        <w:tab/>
      </w:r>
      <w:r>
        <w:rPr>
          <w:spacing w:val="-17"/>
        </w:rPr>
        <w:t>E </w:t>
      </w:r>
      <w:r>
        <w:rPr/>
        <w:t>à utiliser dans les tests de toxicité</w:t>
      </w:r>
      <w:r>
        <w:rPr>
          <w:spacing w:val="-2"/>
        </w:rPr>
        <w:t> </w:t>
      </w:r>
      <w:r>
        <w:rPr/>
        <w:t>par</w:t>
      </w:r>
    </w:p>
    <w:p>
      <w:pPr>
        <w:pStyle w:val="BodyText"/>
        <w:spacing w:line="166" w:lineRule="exact"/>
        <w:ind w:left="2346"/>
      </w:pPr>
      <w:r>
        <w:rPr/>
        <w:t>inhalation</w:t>
      </w:r>
    </w:p>
    <w:p>
      <w:pPr>
        <w:pStyle w:val="BodyText"/>
        <w:spacing w:line="135" w:lineRule="exact"/>
      </w:pPr>
      <w:r>
        <w:rPr/>
        <w:pict>
          <v:group style="position:absolute;margin-left:898.91333pt;margin-top:3.158408pt;width:255.65pt;height:.25pt;mso-position-horizontal-relative:page;mso-position-vertical-relative:paragraph;z-index:251855872" coordorigin="17978,63" coordsize="5113,5">
            <v:line style="position:absolute" from="17978,66" to="19238,66" stroked="true" strokeweight=".25pt" strokecolor="#000000">
              <v:stroke dashstyle="solid"/>
            </v:line>
            <v:line style="position:absolute" from="19238,66" to="19638,66" stroked="true" strokeweight=".25pt" strokecolor="#000000">
              <v:stroke dashstyle="solid"/>
            </v:line>
            <v:line style="position:absolute" from="19638,66" to="22495,66" stroked="true" strokeweight=".25pt" strokecolor="#000000">
              <v:stroke dashstyle="solid"/>
            </v:line>
            <v:line style="position:absolute" from="22495,66" to="23091,66" stroked="true" strokeweight=".25pt" strokecolor="#000000">
              <v:stroke dashstyle="solid"/>
            </v:line>
            <w10:wrap type="none"/>
          </v:group>
        </w:pict>
      </w:r>
      <w:r>
        <w:rPr/>
        <w:t>D</w:t>
      </w:r>
    </w:p>
    <w:p>
      <w:pPr>
        <w:pStyle w:val="Heading2"/>
        <w:tabs>
          <w:tab w:pos="1659" w:val="left" w:leader="none"/>
        </w:tabs>
        <w:spacing w:line="184" w:lineRule="exact"/>
        <w:ind w:left="0" w:right="1012"/>
        <w:jc w:val="center"/>
      </w:pPr>
      <w:r>
        <w:rPr>
          <w:spacing w:val="-3"/>
        </w:rPr>
        <w:t>TC</w:t>
      </w:r>
      <w:r>
        <w:rPr/>
        <w:t> 249</w:t>
        <w:tab/>
        <w:t>Médecine traditionnelle</w:t>
      </w:r>
    </w:p>
    <w:p>
      <w:pPr>
        <w:spacing w:before="0"/>
        <w:ind w:left="2346" w:right="0" w:firstLine="0"/>
        <w:jc w:val="left"/>
        <w:rPr>
          <w:sz w:val="18"/>
        </w:rPr>
      </w:pPr>
      <w:r>
        <w:rPr>
          <w:sz w:val="18"/>
        </w:rPr>
        <w:t>chinoise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7" w:equalWidth="0">
            <w:col w:w="1124" w:space="136"/>
            <w:col w:w="3089" w:space="497"/>
            <w:col w:w="2116" w:space="51"/>
            <w:col w:w="3513" w:space="1379"/>
            <w:col w:w="910" w:space="350"/>
            <w:col w:w="3092" w:space="495"/>
            <w:col w:w="5848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78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17.503103pt;width:255.65pt;height:.25pt;mso-position-horizontal-relative:page;mso-position-vertical-relative:paragraph;z-index:251848704" coordorigin="6073,350" coordsize="5113,5">
            <v:line style="position:absolute" from="6073,353" to="7333,353" stroked="true" strokeweight=".25pt" strokecolor="#000000">
              <v:stroke dashstyle="solid"/>
            </v:line>
            <v:line style="position:absolute" from="7333,353" to="7733,353" stroked="true" strokeweight=".25pt" strokecolor="#000000">
              <v:stroke dashstyle="solid"/>
            </v:line>
            <v:line style="position:absolute" from="7733,353" to="10590,353" stroked="true" strokeweight=".25pt" strokecolor="#000000">
              <v:stroke dashstyle="solid"/>
            </v:line>
            <v:line style="position:absolute" from="10590,353" to="11186,35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150</w:t>
        <w:tab/>
        <w:t>Implants</w:t>
      </w:r>
      <w:r>
        <w:rPr>
          <w:spacing w:val="-2"/>
          <w:sz w:val="18"/>
        </w:rPr>
        <w:t> </w:t>
      </w:r>
      <w:r>
        <w:rPr>
          <w:sz w:val="18"/>
        </w:rPr>
        <w:t>chirurgicaux</w:t>
      </w:r>
    </w:p>
    <w:p>
      <w:pPr>
        <w:pStyle w:val="BodyText"/>
        <w:tabs>
          <w:tab w:pos="2573" w:val="right" w:leader="none"/>
        </w:tabs>
        <w:spacing w:line="240" w:lineRule="exact"/>
      </w:pPr>
      <w:r>
        <w:rPr/>
        <w:br w:type="column"/>
      </w:r>
      <w:r>
        <w:rPr>
          <w:position w:val="6"/>
        </w:rPr>
        <w:t>H</w:t>
        <w:tab/>
      </w:r>
      <w:r>
        <w:rPr/>
        <w:t>7872:2022</w:t>
      </w:r>
    </w:p>
    <w:p>
      <w:pPr>
        <w:pStyle w:val="BodyText"/>
        <w:spacing w:line="192" w:lineRule="exact" w:before="46"/>
        <w:ind w:right="24"/>
      </w:pPr>
      <w:r>
        <w:rPr/>
        <w:br w:type="column"/>
      </w:r>
      <w:r>
        <w:rPr/>
        <w:t>Intégration de la mobilité - Rôle des services d'infrastructure numérique et</w:t>
      </w:r>
    </w:p>
    <w:p>
      <w:pPr>
        <w:pStyle w:val="BodyText"/>
        <w:tabs>
          <w:tab w:pos="1946" w:val="left" w:leader="none"/>
          <w:tab w:pos="2346" w:val="left" w:leader="none"/>
        </w:tabs>
        <w:spacing w:line="192" w:lineRule="exact" w:before="25"/>
        <w:ind w:right="1114" w:firstLine="506"/>
      </w:pPr>
      <w:r>
        <w:rPr/>
        <w:br w:type="column"/>
      </w:r>
      <w:r>
        <w:rPr/>
        <w:t>ISO 4154:2022</w:t>
        <w:tab/>
        <w:t>en</w:t>
        <w:tab/>
        <w:t>Médecine traditionnelle chinoise </w:t>
      </w:r>
      <w:r>
        <w:rPr>
          <w:spacing w:val="-17"/>
        </w:rPr>
        <w:t>— </w:t>
      </w:r>
      <w:r>
        <w:rPr>
          <w:position w:val="-1"/>
        </w:rPr>
        <w:t>D</w:t>
        <w:tab/>
        <w:tab/>
      </w:r>
      <w:r>
        <w:rPr/>
        <w:t>Tige de Sinomenium</w:t>
      </w:r>
      <w:r>
        <w:rPr>
          <w:spacing w:val="-1"/>
        </w:rPr>
        <w:t> </w:t>
      </w:r>
      <w:r>
        <w:rPr/>
        <w:t>acutum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505" w:space="6696"/>
            <w:col w:w="2615" w:space="750"/>
            <w:col w:w="2748" w:space="438"/>
            <w:col w:w="5848"/>
          </w:cols>
        </w:sectPr>
      </w:pPr>
    </w:p>
    <w:p>
      <w:pPr>
        <w:pStyle w:val="BodyText"/>
        <w:spacing w:line="132" w:lineRule="exact"/>
      </w:pPr>
      <w:r>
        <w:rPr/>
        <w:t>ISO 7206-</w:t>
      </w:r>
    </w:p>
    <w:p>
      <w:pPr>
        <w:pStyle w:val="BodyText"/>
        <w:spacing w:line="192" w:lineRule="exact"/>
      </w:pPr>
      <w:r>
        <w:rPr/>
        <w:t>13:2016/Amd</w:t>
      </w:r>
    </w:p>
    <w:p>
      <w:pPr>
        <w:pStyle w:val="BodyText"/>
        <w:spacing w:line="192" w:lineRule="exact"/>
      </w:pPr>
      <w:r>
        <w:rPr/>
        <w:t>1:2022</w:t>
      </w:r>
    </w:p>
    <w:p>
      <w:pPr>
        <w:pStyle w:val="BodyText"/>
        <w:tabs>
          <w:tab w:pos="579" w:val="left" w:leader="none"/>
        </w:tabs>
        <w:spacing w:line="132" w:lineRule="exact"/>
      </w:pPr>
      <w:r>
        <w:rPr/>
        <w:br w:type="column"/>
      </w:r>
      <w:r>
        <w:rPr/>
        <w:t>en</w:t>
        <w:tab/>
        <w:t>Implants chirurgicaux —</w:t>
      </w:r>
      <w:r>
        <w:rPr>
          <w:spacing w:val="-3"/>
        </w:rPr>
        <w:t> </w:t>
      </w:r>
      <w:r>
        <w:rPr/>
        <w:t>Prothèses</w:t>
      </w:r>
    </w:p>
    <w:p>
      <w:pPr>
        <w:pStyle w:val="BodyText"/>
        <w:ind w:left="580" w:right="23"/>
      </w:pPr>
      <w:r>
        <w:rPr/>
        <w:t>partielles et totales de l'articulation de la hanche — Partie 13: Détermina-</w:t>
      </w:r>
    </w:p>
    <w:p>
      <w:pPr>
        <w:pStyle w:val="Heading2"/>
        <w:tabs>
          <w:tab w:pos="2419" w:val="left" w:leader="none"/>
        </w:tabs>
        <w:spacing w:line="216" w:lineRule="exact" w:before="16"/>
        <w:ind w:left="759"/>
      </w:pPr>
      <w:r>
        <w:rPr/>
        <w:br w:type="column"/>
      </w:r>
      <w:r>
        <w:rPr>
          <w:spacing w:val="-3"/>
        </w:rPr>
        <w:t>TC</w:t>
      </w:r>
      <w:r>
        <w:rPr/>
        <w:t> 178</w:t>
        <w:tab/>
        <w:t>Ascenseurs, escaliers</w:t>
      </w:r>
      <w:r>
        <w:rPr>
          <w:spacing w:val="-4"/>
        </w:rPr>
        <w:t> </w:t>
      </w:r>
      <w:r>
        <w:rPr/>
        <w:t>mécan-</w:t>
      </w:r>
    </w:p>
    <w:p>
      <w:pPr>
        <w:tabs>
          <w:tab w:pos="2419" w:val="left" w:leader="none"/>
        </w:tabs>
        <w:spacing w:before="0"/>
        <w:ind w:left="180" w:right="0" w:firstLine="0"/>
        <w:jc w:val="left"/>
        <w:rPr>
          <w:sz w:val="18"/>
        </w:rPr>
      </w:pPr>
      <w:r>
        <w:rPr>
          <w:position w:val="-6"/>
          <w:sz w:val="16"/>
        </w:rPr>
        <w:t>XZ</w:t>
        <w:tab/>
      </w:r>
      <w:r>
        <w:rPr>
          <w:sz w:val="18"/>
        </w:rPr>
        <w:t>iques et trottoirs</w:t>
      </w:r>
      <w:r>
        <w:rPr>
          <w:spacing w:val="-2"/>
          <w:sz w:val="18"/>
        </w:rPr>
        <w:t> </w:t>
      </w:r>
      <w:r>
        <w:rPr>
          <w:sz w:val="18"/>
        </w:rPr>
        <w:t>roulants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9" w:lineRule="exact"/>
      </w:pPr>
      <w:r>
        <w:rPr/>
        <w:t>ISO</w:t>
      </w:r>
    </w:p>
    <w:p>
      <w:pPr>
        <w:pStyle w:val="BodyText"/>
        <w:spacing w:before="1"/>
        <w:ind w:left="580" w:right="30"/>
      </w:pPr>
      <w:r>
        <w:rPr/>
        <w:br w:type="column"/>
      </w:r>
      <w:r>
        <w:rPr/>
        <w:t>modèle fonctionnel pour les applica- tions de services ITS urbains</w:t>
      </w:r>
    </w:p>
    <w:p>
      <w:pPr>
        <w:pStyle w:val="BodyText"/>
        <w:tabs>
          <w:tab w:pos="579" w:val="left" w:leader="none"/>
        </w:tabs>
        <w:spacing w:line="49" w:lineRule="exact" w:before="82"/>
      </w:pPr>
      <w:r>
        <w:rPr/>
        <w:t>en</w:t>
        <w:tab/>
        <w:t>Systèmes de transport intelligents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69" w:lineRule="exact"/>
      </w:pPr>
      <w:r>
        <w:rPr/>
        <w:t>ISO/TS</w:t>
      </w:r>
    </w:p>
    <w:p>
      <w:pPr>
        <w:spacing w:line="173" w:lineRule="exact" w:before="0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69" w:lineRule="exact"/>
      </w:pPr>
      <w:r>
        <w:rPr/>
        <w:t>en</w:t>
        <w:tab/>
        <w:t>Médecine traditionnelle chinoise</w:t>
      </w:r>
      <w:r>
        <w:rPr>
          <w:spacing w:val="-1"/>
        </w:rPr>
        <w:t> </w:t>
      </w:r>
      <w:r>
        <w:rPr/>
        <w:t>—</w:t>
      </w:r>
    </w:p>
    <w:p>
      <w:pPr>
        <w:spacing w:after="0" w:line="69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1122" w:space="138"/>
            <w:col w:w="3105" w:space="408"/>
            <w:col w:w="4609" w:space="2523"/>
            <w:col w:w="448" w:space="813"/>
            <w:col w:w="3078" w:space="1015"/>
            <w:col w:w="660" w:space="599"/>
            <w:col w:w="4082"/>
          </w:cols>
        </w:sectPr>
      </w:pPr>
    </w:p>
    <w:p>
      <w:pPr>
        <w:pStyle w:val="BodyText"/>
        <w:ind w:left="1840" w:right="14"/>
      </w:pPr>
      <w:r>
        <w:rPr/>
        <w:t>tion de la résistance au couple de la fixation des têtes des tiges fémorales</w:t>
      </w:r>
    </w:p>
    <w:p>
      <w:pPr>
        <w:pStyle w:val="BodyText"/>
        <w:spacing w:line="192" w:lineRule="exact"/>
        <w:ind w:left="1840"/>
      </w:pPr>
      <w:r>
        <w:rPr/>
        <w:pict>
          <v:group style="position:absolute;margin-left:36pt;margin-top:11.459002pt;width:255.65pt;height:.25pt;mso-position-horizontal-relative:page;mso-position-vertical-relative:paragraph;z-index:251842560" coordorigin="720,229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— Amendement 1</w:t>
      </w:r>
    </w:p>
    <w:p>
      <w:pPr>
        <w:pStyle w:val="Heading2"/>
        <w:tabs>
          <w:tab w:pos="1839" w:val="left" w:leader="none"/>
        </w:tabs>
        <w:spacing w:line="66" w:lineRule="exact" w:before="76"/>
      </w:pPr>
      <w:r>
        <w:rPr>
          <w:spacing w:val="-3"/>
        </w:rPr>
        <w:t>TC</w:t>
      </w:r>
      <w:r>
        <w:rPr/>
        <w:t> 153</w:t>
        <w:tab/>
        <w:t>Robinetterie</w:t>
      </w:r>
    </w:p>
    <w:p>
      <w:pPr>
        <w:pStyle w:val="BodyText"/>
        <w:spacing w:line="192" w:lineRule="exact" w:before="9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14799-1:2022</w:t>
      </w:r>
    </w:p>
    <w:p>
      <w:pPr>
        <w:pStyle w:val="BodyText"/>
        <w:tabs>
          <w:tab w:pos="579" w:val="left" w:leader="none"/>
        </w:tabs>
        <w:spacing w:before="9"/>
        <w:ind w:left="580" w:right="891" w:hanging="400"/>
      </w:pPr>
      <w:r>
        <w:rPr/>
        <w:br w:type="column"/>
      </w:r>
      <w:r>
        <w:rPr/>
        <w:t>fr</w:t>
        <w:tab/>
        <w:t>Comparaison des normes mondiales de sécurité des escaliers</w:t>
      </w:r>
      <w:r>
        <w:rPr>
          <w:spacing w:val="-18"/>
        </w:rPr>
        <w:t> </w:t>
      </w:r>
      <w:r>
        <w:rPr/>
        <w:t>mécaniques</w:t>
      </w:r>
    </w:p>
    <w:p>
      <w:pPr>
        <w:pStyle w:val="BodyText"/>
        <w:tabs>
          <w:tab w:pos="3768" w:val="left" w:leader="none"/>
        </w:tabs>
        <w:ind w:left="580" w:right="38"/>
      </w:pPr>
      <w:r>
        <w:rPr/>
        <w:t>et trottoirs roulants — Partie</w:t>
      </w:r>
      <w:r>
        <w:rPr>
          <w:spacing w:val="-6"/>
        </w:rPr>
        <w:t> </w:t>
      </w:r>
      <w:r>
        <w:rPr/>
        <w:t>1:</w:t>
      </w:r>
      <w:r>
        <w:rPr>
          <w:spacing w:val="-1"/>
        </w:rPr>
        <w:t> </w:t>
      </w:r>
      <w:r>
        <w:rPr/>
        <w:t>Com-</w:t>
        <w:tab/>
      </w:r>
      <w:r>
        <w:rPr>
          <w:spacing w:val="-18"/>
        </w:rPr>
        <w:t>H </w:t>
      </w:r>
      <w:r>
        <w:rPr/>
        <w:t>paraison paragraphe par</w:t>
      </w:r>
      <w:r>
        <w:rPr>
          <w:spacing w:val="-1"/>
        </w:rPr>
        <w:t> </w:t>
      </w:r>
      <w:r>
        <w:rPr/>
        <w:t>paragraphe</w:t>
      </w:r>
    </w:p>
    <w:p>
      <w:pPr>
        <w:pStyle w:val="BodyText"/>
        <w:spacing w:before="142"/>
      </w:pPr>
      <w:r>
        <w:rPr/>
        <w:br w:type="column"/>
      </w:r>
      <w:r>
        <w:rPr/>
        <w:t>23795-1:2022</w:t>
      </w:r>
    </w:p>
    <w:p>
      <w:pPr>
        <w:pStyle w:val="BodyText"/>
        <w:spacing w:before="142"/>
        <w:ind w:right="18"/>
      </w:pPr>
      <w:r>
        <w:rPr/>
        <w:br w:type="column"/>
      </w:r>
      <w:r>
        <w:rPr/>
        <w:t>Extraction des données de voyage via des dispositifs nomades et mo- biles pour l'estimation des émissions</w:t>
      </w:r>
    </w:p>
    <w:p>
      <w:pPr>
        <w:pStyle w:val="BodyText"/>
        <w:spacing w:before="122"/>
        <w:ind w:left="658"/>
      </w:pPr>
      <w:r>
        <w:rPr/>
        <w:br w:type="column"/>
      </w:r>
      <w:r>
        <w:rPr/>
        <w:t>6304:2022</w:t>
      </w:r>
    </w:p>
    <w:p>
      <w:pPr>
        <w:pStyle w:val="BodyText"/>
        <w:spacing w:before="20"/>
      </w:pPr>
      <w:r>
        <w:rPr/>
        <w:t>E</w:t>
      </w:r>
    </w:p>
    <w:p>
      <w:pPr>
        <w:pStyle w:val="BodyText"/>
        <w:spacing w:line="192" w:lineRule="exact" w:before="122"/>
      </w:pPr>
      <w:r>
        <w:rPr/>
        <w:br w:type="column"/>
      </w:r>
      <w:r>
        <w:rPr/>
        <w:t>Structure catégorielle des troubles</w:t>
      </w:r>
    </w:p>
    <w:p>
      <w:pPr>
        <w:pStyle w:val="BodyText"/>
        <w:ind w:left="0" w:right="197"/>
        <w:jc w:val="right"/>
      </w:pPr>
      <w:r>
        <w:rPr/>
        <w:t>B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0" w:left="620" w:right="600"/>
          <w:cols w:num="7" w:equalWidth="0">
            <w:col w:w="4326" w:space="1027"/>
            <w:col w:w="1124" w:space="136"/>
            <w:col w:w="3913" w:space="1379"/>
            <w:col w:w="1124" w:space="537"/>
            <w:col w:w="2652" w:space="562"/>
            <w:col w:w="1389" w:space="749"/>
            <w:col w:w="3682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157" w:lineRule="exact"/>
      </w:pPr>
      <w:r>
        <w:rPr/>
        <w:t>ISO</w:t>
      </w:r>
    </w:p>
    <w:p>
      <w:pPr>
        <w:pStyle w:val="BodyText"/>
        <w:spacing w:before="11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79" w:val="left" w:leader="none"/>
        </w:tabs>
        <w:spacing w:line="157" w:lineRule="exact"/>
      </w:pPr>
      <w:r>
        <w:rPr/>
        <w:t>en</w:t>
        <w:tab/>
        <w:t>Robinetterie industrielle —</w:t>
      </w:r>
      <w:r>
        <w:rPr>
          <w:spacing w:val="-1"/>
        </w:rPr>
        <w:t> </w:t>
      </w:r>
      <w:r>
        <w:rPr/>
        <w:t>Robi-</w:t>
      </w:r>
    </w:p>
    <w:p>
      <w:pPr>
        <w:pStyle w:val="BodyText"/>
        <w:spacing w:before="11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 w:right="-231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1"/>
      </w:pPr>
      <w:r>
        <w:rPr>
          <w:spacing w:val="-3"/>
        </w:rPr>
        <w:t>TC</w:t>
      </w:r>
      <w:r>
        <w:rPr/>
        <w:t> 180</w:t>
        <w:tab/>
        <w:t>Énergie</w:t>
      </w:r>
      <w:r>
        <w:rPr>
          <w:spacing w:val="-3"/>
        </w:rPr>
        <w:t> </w:t>
      </w:r>
      <w:r>
        <w:rPr/>
        <w:t>solaire</w:t>
      </w:r>
    </w:p>
    <w:p>
      <w:pPr>
        <w:pStyle w:val="BodyText"/>
        <w:spacing w:line="133" w:lineRule="exact"/>
      </w:pPr>
      <w:r>
        <w:rPr/>
        <w:br w:type="column"/>
      </w:r>
      <w:r>
        <w:rPr/>
        <w:t>de CO2 — Partie 1: Détermination de</w:t>
      </w:r>
    </w:p>
    <w:p>
      <w:pPr>
        <w:pStyle w:val="BodyText"/>
        <w:spacing w:line="192" w:lineRule="exact"/>
      </w:pPr>
      <w:r>
        <w:rPr/>
        <w:t>la consommation de carburant pour</w:t>
      </w:r>
    </w:p>
    <w:p>
      <w:pPr>
        <w:spacing w:line="192" w:lineRule="exact"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30" w:lineRule="exact"/>
      </w:pPr>
      <w:r>
        <w:rPr/>
        <w:t>23958-1:2022</w:t>
      </w:r>
    </w:p>
    <w:p>
      <w:pPr>
        <w:pStyle w:val="BodyText"/>
        <w:tabs>
          <w:tab w:pos="579" w:val="left" w:leader="none"/>
        </w:tabs>
        <w:spacing w:line="192" w:lineRule="exact" w:before="1"/>
        <w:ind w:left="580" w:right="1114" w:hanging="400"/>
      </w:pPr>
      <w:r>
        <w:rPr/>
        <w:br w:type="column"/>
      </w:r>
      <w:r>
        <w:rPr/>
        <w:t>en</w:t>
        <w:tab/>
        <w:t>Médecine traditionnelle chinoise </w:t>
      </w:r>
      <w:r>
        <w:rPr>
          <w:spacing w:val="-16"/>
        </w:rPr>
        <w:t>— </w:t>
      </w:r>
      <w:r>
        <w:rPr/>
        <w:t>Aiguilles dermiques à usage</w:t>
      </w:r>
      <w:r>
        <w:rPr>
          <w:spacing w:val="-1"/>
        </w:rPr>
        <w:t> </w:t>
      </w:r>
      <w:r>
        <w:rPr/>
        <w:t>unique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48" w:space="812"/>
            <w:col w:w="2809" w:space="1283"/>
            <w:col w:w="2975" w:space="5238"/>
            <w:col w:w="2682" w:space="1011"/>
            <w:col w:w="1124" w:space="137"/>
            <w:col w:w="4081"/>
          </w:cols>
        </w:sectPr>
      </w:pPr>
    </w:p>
    <w:p>
      <w:pPr>
        <w:pStyle w:val="BodyText"/>
        <w:spacing w:line="167" w:lineRule="exact"/>
      </w:pPr>
      <w:r>
        <w:rPr/>
        <w:t>28921-1:2022</w:t>
      </w:r>
    </w:p>
    <w:p>
      <w:pPr>
        <w:pStyle w:val="BodyText"/>
        <w:tabs>
          <w:tab w:pos="579" w:val="left" w:leader="none"/>
        </w:tabs>
        <w:spacing w:line="167" w:lineRule="exact"/>
      </w:pPr>
      <w:r>
        <w:rPr/>
        <w:br w:type="column"/>
      </w:r>
      <w:r>
        <w:rPr/>
        <w:t>fr</w:t>
        <w:tab/>
        <w:t>nets d'isolement pour</w:t>
      </w:r>
      <w:r>
        <w:rPr>
          <w:spacing w:val="-1"/>
        </w:rPr>
        <w:t> </w:t>
      </w:r>
      <w:r>
        <w:rPr/>
        <w:t>application</w:t>
      </w:r>
    </w:p>
    <w:p>
      <w:pPr>
        <w:pStyle w:val="BodyText"/>
        <w:ind w:left="580" w:right="18"/>
      </w:pPr>
      <w:r>
        <w:rPr/>
        <w:pict>
          <v:group style="position:absolute;margin-left:36pt;margin-top:30.690998pt;width:255.65pt;height:.25pt;mso-position-horizontal-relative:page;mso-position-vertical-relative:paragraph;z-index:251843584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à basses températures — Partie 1: Conception, essais de fabrication et de production</w:t>
      </w:r>
    </w:p>
    <w:p>
      <w:pPr>
        <w:spacing w:line="172" w:lineRule="exact" w:before="0"/>
        <w:ind w:left="74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0" w:val="right" w:leader="none"/>
        </w:tabs>
        <w:spacing w:line="197" w:lineRule="exact"/>
        <w:ind w:left="140"/>
        <w:jc w:val="center"/>
      </w:pPr>
      <w:r>
        <w:rPr>
          <w:position w:val="1"/>
        </w:rPr>
        <w:t>E</w:t>
        <w:tab/>
      </w:r>
      <w:r>
        <w:rPr/>
        <w:t>24194:2022</w:t>
      </w:r>
    </w:p>
    <w:p>
      <w:pPr>
        <w:pStyle w:val="BodyText"/>
        <w:tabs>
          <w:tab w:pos="579" w:val="left" w:leader="none"/>
        </w:tabs>
        <w:spacing w:line="177" w:lineRule="exact"/>
      </w:pPr>
      <w:r>
        <w:rPr/>
        <w:br w:type="column"/>
      </w:r>
      <w:r>
        <w:rPr/>
        <w:t>en</w:t>
        <w:tab/>
        <w:t>Energie solaire — Champs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capteurs — Vérification de</w:t>
      </w:r>
      <w:r>
        <w:rPr>
          <w:spacing w:val="-7"/>
        </w:rPr>
        <w:t> </w:t>
      </w:r>
      <w:r>
        <w:rPr/>
        <w:t>la</w:t>
      </w:r>
    </w:p>
    <w:p>
      <w:pPr>
        <w:pStyle w:val="BodyText"/>
        <w:tabs>
          <w:tab w:pos="3793" w:val="left" w:leader="none"/>
        </w:tabs>
        <w:ind w:left="580"/>
      </w:pPr>
      <w:r>
        <w:rPr/>
        <w:t>performance</w:t>
        <w:tab/>
        <w:t>E</w:t>
      </w:r>
    </w:p>
    <w:p>
      <w:pPr>
        <w:pStyle w:val="BodyText"/>
        <w:spacing w:before="9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24533-2:2022</w:t>
      </w:r>
    </w:p>
    <w:p>
      <w:pPr>
        <w:pStyle w:val="BodyText"/>
        <w:spacing w:line="132" w:lineRule="exact"/>
        <w:ind w:left="580"/>
      </w:pPr>
      <w:r>
        <w:rPr/>
        <w:br w:type="column"/>
      </w:r>
      <w:r>
        <w:rPr/>
        <w:t>la gestion de la flotte</w:t>
      </w:r>
    </w:p>
    <w:p>
      <w:pPr>
        <w:pStyle w:val="BodyText"/>
        <w:tabs>
          <w:tab w:pos="579" w:val="left" w:leader="none"/>
        </w:tabs>
        <w:spacing w:before="82"/>
        <w:ind w:left="580" w:right="38" w:hanging="400"/>
      </w:pPr>
      <w:r>
        <w:rPr/>
        <w:pict>
          <v:group style="position:absolute;margin-left:303.637787pt;margin-top:32.928612pt;width:255.65pt;height:.25pt;mso-position-horizontal-relative:page;mso-position-vertical-relative:paragraph;z-index:251849728" coordorigin="6073,659" coordsize="5113,5">
            <v:line style="position:absolute" from="6073,661" to="7333,661" stroked="true" strokeweight=".25pt" strokecolor="#000000">
              <v:stroke dashstyle="solid"/>
            </v:line>
            <v:line style="position:absolute" from="7333,661" to="7733,661" stroked="true" strokeweight=".25pt" strokecolor="#000000">
              <v:stroke dashstyle="solid"/>
            </v:line>
            <v:line style="position:absolute" from="7733,661" to="10590,661" stroked="true" strokeweight=".25pt" strokecolor="#000000">
              <v:stroke dashstyle="solid"/>
            </v:line>
            <v:line style="position:absolute" from="10590,661" to="11186,661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Systèmes de transport intelligents — Échange d'informations </w:t>
      </w:r>
      <w:r>
        <w:rPr>
          <w:spacing w:val="-2"/>
        </w:rPr>
        <w:t>électroniques </w:t>
      </w:r>
      <w:r>
        <w:rPr/>
        <w:t>facilitant le mouvement du fret et</w:t>
      </w:r>
      <w:r>
        <w:rPr>
          <w:spacing w:val="-6"/>
        </w:rPr>
        <w:t> </w:t>
      </w:r>
      <w:r>
        <w:rPr/>
        <w:t>son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62" w:lineRule="exact"/>
        <w:ind w:left="665" w:right="694"/>
        <w:jc w:val="center"/>
      </w:pPr>
      <w:r>
        <w:rPr/>
        <w:t>ISO</w:t>
      </w:r>
    </w:p>
    <w:p>
      <w:pPr>
        <w:pStyle w:val="BodyText"/>
        <w:tabs>
          <w:tab w:pos="1587" w:val="right" w:leader="none"/>
        </w:tabs>
        <w:spacing w:line="160" w:lineRule="exact"/>
      </w:pPr>
      <w:r>
        <w:rPr>
          <w:position w:val="6"/>
        </w:rPr>
        <w:t>H</w:t>
        <w:tab/>
      </w:r>
      <w:r>
        <w:rPr/>
        <w:t>23958-2:2022</w:t>
      </w:r>
    </w:p>
    <w:p>
      <w:pPr>
        <w:pStyle w:val="BodyText"/>
        <w:tabs>
          <w:tab w:pos="3785" w:val="left" w:leader="none"/>
        </w:tabs>
        <w:spacing w:before="1"/>
        <w:ind w:left="580"/>
      </w:pPr>
      <w:r>
        <w:rPr/>
        <w:br w:type="column"/>
      </w:r>
      <w:r>
        <w:rPr/>
        <w:t>— Partie 1:</w:t>
      </w:r>
      <w:r>
        <w:rPr>
          <w:spacing w:val="-10"/>
        </w:rPr>
        <w:t> </w:t>
      </w:r>
      <w:r>
        <w:rPr/>
        <w:t>Type</w:t>
      </w:r>
      <w:r>
        <w:rPr>
          <w:spacing w:val="-1"/>
        </w:rPr>
        <w:t> </w:t>
      </w:r>
      <w:r>
        <w:rPr/>
        <w:t>marteau</w:t>
        <w:tab/>
        <w:t>B</w:t>
      </w:r>
    </w:p>
    <w:p>
      <w:pPr>
        <w:pStyle w:val="BodyText"/>
        <w:tabs>
          <w:tab w:pos="579" w:val="left" w:leader="none"/>
        </w:tabs>
        <w:spacing w:line="192" w:lineRule="exact" w:before="273"/>
        <w:ind w:left="580" w:right="1114" w:hanging="400"/>
      </w:pPr>
      <w:r>
        <w:rPr/>
        <w:t>en</w:t>
        <w:tab/>
        <w:t>Médecine traditionnelle chinoise </w:t>
      </w:r>
      <w:r>
        <w:rPr>
          <w:spacing w:val="-16"/>
        </w:rPr>
        <w:t>— </w:t>
      </w:r>
      <w:r>
        <w:rPr/>
        <w:t>Aiguilles dermiques à usage</w:t>
      </w:r>
      <w:r>
        <w:rPr>
          <w:spacing w:val="-1"/>
        </w:rPr>
        <w:t> </w:t>
      </w:r>
      <w:r>
        <w:rPr/>
        <w:t>unique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1124" w:space="136"/>
            <w:col w:w="2975" w:space="639"/>
            <w:col w:w="1471" w:space="268"/>
            <w:col w:w="3913" w:space="1379"/>
            <w:col w:w="1124" w:space="137"/>
            <w:col w:w="3146" w:space="442"/>
            <w:col w:w="1628" w:space="136"/>
            <w:col w:w="4082"/>
          </w:cols>
        </w:sectPr>
      </w:pPr>
    </w:p>
    <w:p>
      <w:pPr>
        <w:pStyle w:val="Heading2"/>
        <w:tabs>
          <w:tab w:pos="1839" w:val="left" w:leader="none"/>
        </w:tabs>
        <w:spacing w:line="131" w:lineRule="exact"/>
      </w:pPr>
      <w:r>
        <w:rPr>
          <w:spacing w:val="-3"/>
        </w:rPr>
        <w:t>TC</w:t>
      </w:r>
      <w:r>
        <w:rPr/>
        <w:t> 156</w:t>
        <w:tab/>
        <w:t>Corrosion des métaux</w:t>
      </w:r>
      <w:r>
        <w:rPr>
          <w:spacing w:val="-3"/>
        </w:rPr>
        <w:t> </w:t>
      </w:r>
      <w:r>
        <w:rPr/>
        <w:t>et</w:t>
      </w:r>
    </w:p>
    <w:p>
      <w:pPr>
        <w:tabs>
          <w:tab w:pos="1839" w:val="left" w:leader="none"/>
        </w:tabs>
        <w:spacing w:line="131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182</w:t>
        <w:tab/>
        <w:t>Géotechnique</w:t>
      </w:r>
    </w:p>
    <w:p>
      <w:pPr>
        <w:pStyle w:val="BodyText"/>
        <w:spacing w:line="131" w:lineRule="exact"/>
      </w:pPr>
      <w:r>
        <w:rPr/>
        <w:br w:type="column"/>
      </w:r>
      <w:r>
        <w:rPr/>
        <w:t>transfert intermodal — Partie 2: Titre</w:t>
      </w:r>
    </w:p>
    <w:p>
      <w:pPr>
        <w:pStyle w:val="BodyText"/>
        <w:tabs>
          <w:tab w:pos="3385" w:val="left" w:leader="none"/>
        </w:tabs>
        <w:spacing w:line="130" w:lineRule="exact" w:before="1"/>
      </w:pPr>
      <w:r>
        <w:rPr/>
        <w:br w:type="column"/>
      </w:r>
      <w:r>
        <w:rPr/>
        <w:t>— Partie 2:</w:t>
      </w:r>
      <w:r>
        <w:rPr>
          <w:spacing w:val="-12"/>
        </w:rPr>
        <w:t> </w:t>
      </w:r>
      <w:r>
        <w:rPr/>
        <w:t>Type</w:t>
      </w:r>
      <w:r>
        <w:rPr>
          <w:spacing w:val="-2"/>
        </w:rPr>
        <w:t> </w:t>
      </w:r>
      <w:r>
        <w:rPr/>
        <w:t>rouleau</w:t>
        <w:tab/>
        <w:t>B</w:t>
      </w:r>
    </w:p>
    <w:p>
      <w:pPr>
        <w:spacing w:after="0" w:line="130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706" w:space="1647"/>
            <w:col w:w="2949" w:space="5264"/>
            <w:col w:w="2647" w:space="2705"/>
            <w:col w:w="3682"/>
          </w:cols>
        </w:sectPr>
      </w:pPr>
    </w:p>
    <w:p>
      <w:pPr>
        <w:pStyle w:val="BodyText"/>
        <w:spacing w:before="347"/>
        <w:ind w:right="20"/>
      </w:pPr>
      <w:r>
        <w:rPr/>
        <w:t>ISO 12696:2022</w:t>
      </w:r>
    </w:p>
    <w:p>
      <w:pPr>
        <w:pStyle w:val="Heading2"/>
        <w:spacing w:before="54"/>
        <w:ind w:left="579"/>
      </w:pPr>
      <w:r>
        <w:rPr/>
        <w:br w:type="column"/>
      </w:r>
      <w:r>
        <w:rPr/>
        <w:t>alliages</w:t>
      </w:r>
    </w:p>
    <w:p>
      <w:pPr>
        <w:pStyle w:val="BodyText"/>
        <w:tabs>
          <w:tab w:pos="579" w:val="left" w:leader="none"/>
        </w:tabs>
        <w:spacing w:before="77"/>
        <w:ind w:left="580" w:right="38" w:hanging="400"/>
      </w:pPr>
      <w:r>
        <w:rPr/>
        <w:t>en</w:t>
        <w:tab/>
        <w:t>Protection cathodique de l'acier </w:t>
      </w:r>
      <w:r>
        <w:rPr>
          <w:spacing w:val="-4"/>
        </w:rPr>
        <w:t>dans </w:t>
      </w:r>
      <w:r>
        <w:rPr/>
        <w:t>le</w:t>
      </w:r>
      <w:r>
        <w:rPr>
          <w:spacing w:val="-1"/>
        </w:rPr>
        <w:t> </w:t>
      </w:r>
      <w:r>
        <w:rPr/>
        <w:t>béton</w:t>
      </w:r>
    </w:p>
    <w:p>
      <w:pPr>
        <w:pStyle w:val="BodyText"/>
        <w:spacing w:before="141"/>
        <w:ind w:right="20"/>
      </w:pPr>
      <w:r>
        <w:rPr/>
        <w:br w:type="column"/>
      </w:r>
      <w:r>
        <w:rPr/>
        <w:t>ISO 17892- 1:2014/Amd</w:t>
      </w:r>
    </w:p>
    <w:p>
      <w:pPr>
        <w:pStyle w:val="BodyText"/>
        <w:spacing w:line="191" w:lineRule="exact"/>
      </w:pPr>
      <w:r>
        <w:rPr/>
        <w:t>1:2022</w:t>
      </w:r>
    </w:p>
    <w:p>
      <w:pPr>
        <w:pStyle w:val="BodyText"/>
        <w:tabs>
          <w:tab w:pos="579" w:val="left" w:leader="none"/>
        </w:tabs>
        <w:spacing w:before="141"/>
        <w:ind w:right="1050"/>
      </w:pPr>
      <w:r>
        <w:rPr/>
        <w:br w:type="column"/>
      </w:r>
      <w:r>
        <w:rPr/>
        <w:t>en</w:t>
        <w:tab/>
        <w:t>Reconnaissance et essais </w:t>
      </w:r>
      <w:r>
        <w:rPr>
          <w:spacing w:val="-3"/>
        </w:rPr>
        <w:t>géotech- </w:t>
      </w:r>
      <w:r>
        <w:rPr/>
        <w:t>fr</w:t>
        <w:tab/>
        <w:t>niques — Essais de laboratoire</w:t>
      </w:r>
      <w:r>
        <w:rPr>
          <w:spacing w:val="-5"/>
        </w:rPr>
        <w:t> </w:t>
      </w:r>
      <w:r>
        <w:rPr/>
        <w:t>sur</w:t>
      </w:r>
    </w:p>
    <w:p>
      <w:pPr>
        <w:pStyle w:val="BodyText"/>
        <w:tabs>
          <w:tab w:pos="3692" w:val="left" w:leader="none"/>
        </w:tabs>
        <w:spacing w:line="191" w:lineRule="exact"/>
        <w:ind w:left="580"/>
      </w:pPr>
      <w:r>
        <w:rPr/>
        <w:t>les sols — Partie 1:</w:t>
      </w:r>
      <w:r>
        <w:rPr>
          <w:spacing w:val="-3"/>
        </w:rPr>
        <w:t> </w:t>
      </w:r>
      <w:r>
        <w:rPr/>
        <w:t>Détermination de</w:t>
        <w:tab/>
        <w:t>XZ</w:t>
      </w:r>
    </w:p>
    <w:p>
      <w:pPr>
        <w:pStyle w:val="BodyText"/>
        <w:ind w:left="1840"/>
      </w:pPr>
      <w:r>
        <w:rPr/>
        <w:br w:type="column"/>
      </w:r>
      <w:r>
        <w:rPr/>
        <w:t>manque</w:t>
      </w:r>
    </w:p>
    <w:p>
      <w:pPr>
        <w:pStyle w:val="Heading2"/>
        <w:tabs>
          <w:tab w:pos="1839" w:val="left" w:leader="none"/>
        </w:tabs>
        <w:spacing w:before="77"/>
      </w:pPr>
      <w:r>
        <w:rPr/>
        <w:pict>
          <v:group style="position:absolute;margin-left:631.275574pt;margin-top:1.867087pt;width:255.65pt;height:.25pt;mso-position-horizontal-relative:page;mso-position-vertical-relative:paragraph;z-index:251851776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tabs>
          <w:tab w:pos="1439" w:val="left" w:leader="none"/>
          <w:tab w:pos="1839" w:val="left" w:leader="none"/>
        </w:tabs>
        <w:spacing w:line="155" w:lineRule="exact" w:before="77"/>
      </w:pPr>
      <w:r>
        <w:rPr/>
        <w:t>ISO 5712:2022</w:t>
        <w:tab/>
        <w:t>en</w:t>
        <w:tab/>
        <w:t>Céramiques techniques —</w:t>
      </w:r>
      <w:r>
        <w:rPr>
          <w:spacing w:val="-3"/>
        </w:rPr>
        <w:t> </w:t>
      </w:r>
      <w:r>
        <w:rPr/>
        <w:t>Méthode</w:t>
      </w:r>
    </w:p>
    <w:p>
      <w:pPr>
        <w:pStyle w:val="BodyText"/>
        <w:spacing w:before="11" w:after="4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  <w:ind w:left="1839" w:right="1356" w:hanging="1660"/>
      </w:pPr>
      <w:r>
        <w:rPr>
          <w:spacing w:val="-3"/>
        </w:rPr>
        <w:t>TC</w:t>
      </w:r>
      <w:r>
        <w:rPr/>
        <w:t> 260</w:t>
        <w:tab/>
        <w:t>Management des </w:t>
      </w:r>
      <w:r>
        <w:rPr>
          <w:spacing w:val="-3"/>
        </w:rPr>
        <w:t>ressources </w:t>
      </w:r>
      <w:r>
        <w:rPr/>
        <w:t>humaines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268"/>
            <w:col w:w="3091" w:space="1002"/>
            <w:col w:w="1040" w:space="220"/>
            <w:col w:w="3913" w:space="1379"/>
            <w:col w:w="4285" w:space="1068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right="20"/>
      </w:pPr>
      <w:r>
        <w:rPr/>
        <w:t>ISO 24656:2022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tabs>
          <w:tab w:pos="579" w:val="left" w:leader="none"/>
        </w:tabs>
        <w:ind w:right="38"/>
      </w:pPr>
      <w:r>
        <w:rPr/>
        <w:t>en</w:t>
        <w:tab/>
        <w:t>Protection cathodique des</w:t>
      </w:r>
      <w:r>
        <w:rPr>
          <w:spacing w:val="-17"/>
        </w:rPr>
        <w:t> </w:t>
      </w:r>
      <w:r>
        <w:rPr/>
        <w:t>structures fr</w:t>
        <w:tab/>
        <w:t>éoliennes en mer</w:t>
      </w:r>
    </w:p>
    <w:p>
      <w:pPr>
        <w:spacing w:line="160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</w:t>
      </w:r>
    </w:p>
    <w:p>
      <w:pPr>
        <w:pStyle w:val="BodyText"/>
        <w:spacing w:before="67"/>
        <w:ind w:left="683" w:right="19"/>
      </w:pPr>
      <w:r>
        <w:rPr/>
        <w:t>ISO 17892- 12:2018/Amd</w:t>
      </w:r>
    </w:p>
    <w:p>
      <w:pPr>
        <w:pStyle w:val="BodyText"/>
        <w:spacing w:line="146" w:lineRule="exact"/>
        <w:ind w:left="683"/>
      </w:pPr>
      <w:r>
        <w:rPr/>
        <w:t>2:2022</w:t>
      </w:r>
    </w:p>
    <w:p>
      <w:pPr>
        <w:pStyle w:val="BodyText"/>
        <w:spacing w:line="146" w:lineRule="exact"/>
        <w:ind w:left="0" w:right="989"/>
        <w:jc w:val="right"/>
      </w:pPr>
      <w:r>
        <w:rPr/>
        <w:br w:type="column"/>
      </w:r>
      <w:r>
        <w:rPr/>
        <w:t>la teneur en eau — Amendement 1</w:t>
      </w:r>
    </w:p>
    <w:p>
      <w:pPr>
        <w:pStyle w:val="BodyText"/>
        <w:tabs>
          <w:tab w:pos="579" w:val="left" w:leader="none"/>
        </w:tabs>
        <w:spacing w:before="82"/>
        <w:ind w:left="580" w:right="1050" w:hanging="400"/>
        <w:jc w:val="right"/>
      </w:pPr>
      <w:r>
        <w:rPr/>
        <w:t>fr</w:t>
        <w:tab/>
        <w:tab/>
        <w:t>Reconnaissance et</w:t>
      </w:r>
      <w:r>
        <w:rPr>
          <w:spacing w:val="3"/>
        </w:rPr>
        <w:t> </w:t>
      </w:r>
      <w:r>
        <w:rPr/>
        <w:t>essais</w:t>
      </w:r>
      <w:r>
        <w:rPr>
          <w:spacing w:val="2"/>
        </w:rPr>
        <w:t> </w:t>
      </w:r>
      <w:r>
        <w:rPr>
          <w:spacing w:val="-3"/>
        </w:rPr>
        <w:t>géotech-</w:t>
      </w:r>
      <w:r>
        <w:rPr/>
        <w:t> niques — Essais de laboratoire</w:t>
      </w:r>
      <w:r>
        <w:rPr>
          <w:spacing w:val="-5"/>
        </w:rPr>
        <w:t> </w:t>
      </w:r>
      <w:r>
        <w:rPr/>
        <w:t>sur</w:t>
      </w:r>
    </w:p>
    <w:p>
      <w:pPr>
        <w:pStyle w:val="BodyText"/>
        <w:tabs>
          <w:tab w:pos="3692" w:val="left" w:leader="none"/>
        </w:tabs>
        <w:spacing w:line="146" w:lineRule="exact"/>
        <w:ind w:left="580"/>
      </w:pPr>
      <w:r>
        <w:rPr/>
        <w:t>les sols — Partie</w:t>
      </w:r>
      <w:r>
        <w:rPr>
          <w:spacing w:val="-3"/>
        </w:rPr>
        <w:t> </w:t>
      </w:r>
      <w:r>
        <w:rPr/>
        <w:t>12: Détermination</w:t>
        <w:tab/>
        <w:t>XZ</w:t>
      </w:r>
    </w:p>
    <w:p>
      <w:pPr>
        <w:pStyle w:val="BodyText"/>
        <w:ind w:right="89"/>
      </w:pPr>
      <w:r>
        <w:rPr/>
        <w:br w:type="column"/>
      </w:r>
      <w:r>
        <w:rPr/>
        <w:t>de mesurage des  caractéristiques de production d’énergie électrique d'un dispositif résonnant</w:t>
      </w:r>
      <w:r>
        <w:rPr>
          <w:spacing w:val="12"/>
        </w:rPr>
        <w:t> </w:t>
      </w:r>
      <w:r>
        <w:rPr>
          <w:spacing w:val="-3"/>
        </w:rPr>
        <w:t>piézoélect-</w:t>
      </w:r>
    </w:p>
    <w:p>
      <w:pPr>
        <w:pStyle w:val="BodyText"/>
        <w:spacing w:line="191" w:lineRule="exact"/>
      </w:pPr>
      <w:r>
        <w:rPr/>
        <w:t>rique pour une source</w:t>
      </w:r>
      <w:r>
        <w:rPr>
          <w:spacing w:val="-5"/>
        </w:rPr>
        <w:t> </w:t>
      </w:r>
      <w:r>
        <w:rPr/>
        <w:t>d'alimentation</w:t>
      </w:r>
    </w:p>
    <w:p>
      <w:pPr>
        <w:spacing w:line="147" w:lineRule="exact" w:before="76"/>
        <w:ind w:left="88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04" w:val="right" w:leader="none"/>
        </w:tabs>
        <w:spacing w:line="237" w:lineRule="exact"/>
        <w:ind w:left="140"/>
        <w:jc w:val="center"/>
      </w:pPr>
      <w:r>
        <w:rPr>
          <w:position w:val="9"/>
        </w:rPr>
        <w:t>C</w:t>
        <w:tab/>
      </w:r>
      <w:r>
        <w:rPr/>
        <w:t>30422:2022</w:t>
      </w:r>
    </w:p>
    <w:p>
      <w:pPr>
        <w:pStyle w:val="BodyText"/>
        <w:tabs>
          <w:tab w:pos="579" w:val="left" w:leader="none"/>
        </w:tabs>
        <w:spacing w:line="192" w:lineRule="exact" w:before="76"/>
      </w:pPr>
      <w:r>
        <w:rPr/>
        <w:br w:type="column"/>
      </w:r>
      <w:r>
        <w:rPr/>
        <w:t>en</w:t>
        <w:tab/>
        <w:t>Management des</w:t>
      </w:r>
      <w:r>
        <w:rPr>
          <w:spacing w:val="-1"/>
        </w:rPr>
        <w:t> </w:t>
      </w:r>
      <w:r>
        <w:rPr/>
        <w:t>ressources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humaines — Développement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3779" w:val="left" w:leader="none"/>
        </w:tabs>
        <w:ind w:left="580"/>
      </w:pPr>
      <w:r>
        <w:rPr/>
        <w:t>compétences</w:t>
        <w:tab/>
        <w:t>C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3080" w:space="510"/>
            <w:col w:w="1625" w:space="137"/>
            <w:col w:w="3913" w:space="3040"/>
            <w:col w:w="2693" w:space="507"/>
            <w:col w:w="1485" w:space="268"/>
            <w:col w:w="4082"/>
          </w:cols>
        </w:sectPr>
      </w:pPr>
    </w:p>
    <w:p>
      <w:pPr>
        <w:pStyle w:val="BodyText"/>
        <w:tabs>
          <w:tab w:pos="7192" w:val="left" w:leader="none"/>
        </w:tabs>
        <w:spacing w:line="185" w:lineRule="exact"/>
        <w:ind w:left="5028"/>
      </w:pPr>
      <w:r>
        <w:rPr/>
        <w:t>H</w:t>
        <w:tab/>
      </w:r>
      <w:r>
        <w:rPr>
          <w:position w:val="1"/>
        </w:rPr>
        <w:t>des limites de liquidité et de</w:t>
      </w:r>
      <w:r>
        <w:rPr>
          <w:spacing w:val="7"/>
          <w:position w:val="1"/>
        </w:rPr>
        <w:t> </w:t>
      </w:r>
      <w:r>
        <w:rPr>
          <w:spacing w:val="-3"/>
          <w:position w:val="1"/>
        </w:rPr>
        <w:t>plasticité</w:t>
      </w:r>
    </w:p>
    <w:p>
      <w:pPr>
        <w:pStyle w:val="BodyText"/>
        <w:spacing w:line="185" w:lineRule="exact"/>
        <w:ind w:left="7192"/>
      </w:pPr>
      <w:r>
        <w:rPr/>
        <w:t>— Amendement 2</w:t>
      </w:r>
    </w:p>
    <w:p>
      <w:pPr>
        <w:pStyle w:val="BodyText"/>
        <w:spacing w:before="3"/>
        <w:ind w:left="0"/>
        <w:rPr>
          <w:sz w:val="4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33" w:lineRule="exact"/>
        <w:ind w:left="4008"/>
      </w:pPr>
      <w:r>
        <w:rPr/>
        <w:br w:type="column"/>
      </w:r>
      <w:r>
        <w:rPr/>
        <w:t>autonome</w:t>
      </w:r>
    </w:p>
    <w:p>
      <w:pPr>
        <w:pStyle w:val="Heading2"/>
        <w:tabs>
          <w:tab w:pos="4008" w:val="left" w:leader="none"/>
        </w:tabs>
        <w:spacing w:line="187" w:lineRule="exact" w:before="77"/>
        <w:ind w:left="2348"/>
      </w:pPr>
      <w:r>
        <w:rPr/>
        <w:pict>
          <v:group style="position:absolute;margin-left:631.275574pt;margin-top:1.867094pt;width:255.65pt;height:.25pt;mso-position-horizontal-relative:page;mso-position-vertical-relative:paragraph;z-index:251852800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209</w:t>
        <w:tab/>
        <w:t>Salles propres et</w:t>
      </w:r>
      <w:r>
        <w:rPr>
          <w:spacing w:val="-19"/>
        </w:rPr>
        <w:t> </w:t>
      </w:r>
      <w:r>
        <w:rPr/>
        <w:t>environne-</w:t>
      </w:r>
    </w:p>
    <w:p>
      <w:pPr>
        <w:pStyle w:val="BodyText"/>
        <w:spacing w:before="3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481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224" w:val="left" w:leader="none"/>
        </w:tabs>
        <w:spacing w:before="20"/>
        <w:ind w:left="156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261</w:t>
        <w:tab/>
        <w:t>Fabrication additive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3" w:equalWidth="0">
            <w:col w:w="9698" w:space="40"/>
            <w:col w:w="6097" w:space="39"/>
            <w:col w:w="6726"/>
          </w:cols>
        </w:sectPr>
      </w:pPr>
    </w:p>
    <w:p>
      <w:pPr>
        <w:tabs>
          <w:tab w:pos="1839" w:val="left" w:leader="none"/>
        </w:tabs>
        <w:spacing w:line="128" w:lineRule="exact"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159</w:t>
        <w:tab/>
        <w:t>Ergonomie</w:t>
      </w:r>
    </w:p>
    <w:p>
      <w:pPr>
        <w:spacing w:line="137" w:lineRule="exact" w:before="1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37" w:lineRule="exact" w:before="11"/>
      </w:pPr>
      <w:r>
        <w:rPr/>
        <w:br w:type="column"/>
      </w:r>
      <w:r>
        <w:rPr/>
        <w:t>fr</w:t>
        <w:tab/>
        <w:t>Reconnaissance et essais</w:t>
      </w:r>
      <w:r>
        <w:rPr>
          <w:spacing w:val="-3"/>
        </w:rPr>
        <w:t> </w:t>
      </w:r>
      <w:r>
        <w:rPr/>
        <w:t>géotech-</w:t>
      </w:r>
    </w:p>
    <w:p>
      <w:pPr>
        <w:pStyle w:val="Heading2"/>
        <w:spacing w:line="148" w:lineRule="exact"/>
      </w:pPr>
      <w:r>
        <w:rPr/>
        <w:br w:type="column"/>
      </w:r>
      <w:r>
        <w:rPr/>
        <w:t>ments maîtrisés apparentés</w:t>
      </w:r>
    </w:p>
    <w:p>
      <w:pPr>
        <w:pStyle w:val="BodyText"/>
        <w:spacing w:line="148" w:lineRule="exact"/>
      </w:pPr>
      <w:r>
        <w:rPr/>
        <w:br w:type="column"/>
      </w:r>
      <w:r>
        <w:rPr/>
        <w:t>ISO/ASTM TR</w:t>
      </w:r>
    </w:p>
    <w:p>
      <w:pPr>
        <w:pStyle w:val="BodyText"/>
        <w:tabs>
          <w:tab w:pos="579" w:val="left" w:leader="none"/>
        </w:tabs>
        <w:spacing w:line="148" w:lineRule="exact"/>
      </w:pPr>
      <w:r>
        <w:rPr/>
        <w:br w:type="column"/>
      </w:r>
      <w:r>
        <w:rPr/>
        <w:t>en</w:t>
        <w:tab/>
        <w:t>Fabrication additive — Essais</w:t>
      </w:r>
      <w:r>
        <w:rPr>
          <w:spacing w:val="-2"/>
        </w:rPr>
        <w:t> </w:t>
      </w:r>
      <w:r>
        <w:rPr/>
        <w:t>non</w:t>
      </w:r>
    </w:p>
    <w:p>
      <w:pPr>
        <w:spacing w:after="0" w:line="148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2707" w:space="2646"/>
            <w:col w:w="448" w:space="812"/>
            <w:col w:w="2900" w:space="4052"/>
            <w:col w:w="2285" w:space="1408"/>
            <w:col w:w="1081" w:space="180"/>
            <w:col w:w="4081"/>
          </w:cols>
        </w:sect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ind w:right="20"/>
      </w:pPr>
      <w:r>
        <w:rPr/>
        <w:t>ISO 15537:2022</w:t>
      </w:r>
    </w:p>
    <w:p>
      <w:pPr>
        <w:pStyle w:val="BodyText"/>
        <w:spacing w:before="9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79" w:val="left" w:leader="none"/>
        </w:tabs>
        <w:ind w:right="38"/>
      </w:pPr>
      <w:r>
        <w:rPr/>
        <w:t>en</w:t>
        <w:tab/>
        <w:t>Principes de choix et </w:t>
      </w:r>
      <w:r>
        <w:rPr>
          <w:spacing w:val="-3"/>
        </w:rPr>
        <w:t>d'utilisation </w:t>
      </w:r>
      <w:r>
        <w:rPr/>
        <w:t>fr</w:t>
        <w:tab/>
        <w:t>de sujets d'essai pour l'essai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spacing w:before="54"/>
      </w:pPr>
      <w:r>
        <w:rPr/>
        <w:br w:type="column"/>
      </w:r>
      <w:r>
        <w:rPr/>
        <w:t>22282-4:2021</w:t>
      </w:r>
    </w:p>
    <w:p>
      <w:pPr>
        <w:pStyle w:val="BodyText"/>
        <w:spacing w:line="192" w:lineRule="exact" w:before="54"/>
      </w:pPr>
      <w:r>
        <w:rPr/>
        <w:br w:type="column"/>
      </w:r>
      <w:r>
        <w:rPr/>
        <w:t>niques — Essais géohydrauliques —</w:t>
      </w:r>
    </w:p>
    <w:p>
      <w:pPr>
        <w:pStyle w:val="BodyText"/>
        <w:tabs>
          <w:tab w:pos="3393" w:val="left" w:leader="none"/>
        </w:tabs>
      </w:pPr>
      <w:r>
        <w:rPr/>
        <w:t>Partie 4: Essais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pompage</w:t>
        <w:tab/>
        <w:t>E</w:t>
      </w:r>
    </w:p>
    <w:p>
      <w:pPr>
        <w:spacing w:line="192" w:lineRule="exact" w:before="13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14644-9:2022</w:t>
      </w:r>
    </w:p>
    <w:p>
      <w:pPr>
        <w:pStyle w:val="BodyText"/>
        <w:tabs>
          <w:tab w:pos="579" w:val="left" w:leader="none"/>
        </w:tabs>
        <w:spacing w:before="130"/>
        <w:ind w:right="38"/>
      </w:pPr>
      <w:r>
        <w:rPr/>
        <w:br w:type="column"/>
      </w:r>
      <w:r>
        <w:rPr/>
        <w:t>en</w:t>
        <w:tab/>
        <w:t>Salles propres et</w:t>
      </w:r>
      <w:r>
        <w:rPr>
          <w:spacing w:val="-21"/>
        </w:rPr>
        <w:t> </w:t>
      </w:r>
      <w:r>
        <w:rPr/>
        <w:t>environnements fr</w:t>
        <w:tab/>
        <w:t>maîtrisés apparentés — Partie</w:t>
      </w:r>
      <w:r>
        <w:rPr>
          <w:spacing w:val="-4"/>
        </w:rPr>
        <w:t> </w:t>
      </w:r>
      <w:r>
        <w:rPr/>
        <w:t>9:</w:t>
      </w:r>
    </w:p>
    <w:p>
      <w:pPr>
        <w:pStyle w:val="BodyText"/>
      </w:pPr>
      <w:r>
        <w:rPr/>
        <w:br w:type="column"/>
      </w:r>
      <w:r>
        <w:rPr/>
        <w:t>52906:2022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fr</w:t>
        <w:tab/>
        <w:t>destructifs — Implantation</w:t>
      </w:r>
      <w:r>
        <w:rPr>
          <w:spacing w:val="-1"/>
        </w:rPr>
        <w:t> </w:t>
      </w:r>
      <w:r>
        <w:rPr/>
        <w:t>intention-</w:t>
      </w:r>
    </w:p>
    <w:p>
      <w:pPr>
        <w:pStyle w:val="BodyText"/>
        <w:tabs>
          <w:tab w:pos="3766" w:val="left" w:leader="none"/>
        </w:tabs>
        <w:spacing w:line="192" w:lineRule="exact"/>
        <w:ind w:left="580"/>
      </w:pPr>
      <w:r>
        <w:rPr/>
        <w:t>nelle de défauts dans</w:t>
      </w:r>
      <w:r>
        <w:rPr>
          <w:spacing w:val="-1"/>
        </w:rPr>
        <w:t> </w:t>
      </w:r>
      <w:r>
        <w:rPr/>
        <w:t>les pièces</w:t>
        <w:tab/>
        <w:t>D</w:t>
      </w:r>
    </w:p>
    <w:p>
      <w:pPr>
        <w:pStyle w:val="BodyText"/>
        <w:spacing w:line="130" w:lineRule="exact"/>
        <w:ind w:left="580"/>
      </w:pPr>
      <w:r>
        <w:rPr/>
        <w:t>métalliques</w:t>
      </w:r>
    </w:p>
    <w:p>
      <w:pPr>
        <w:spacing w:after="0" w:line="130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992" w:space="268"/>
            <w:col w:w="2806" w:space="1287"/>
            <w:col w:w="1124" w:space="536"/>
            <w:col w:w="3513" w:space="1379"/>
            <w:col w:w="1124" w:space="137"/>
            <w:col w:w="2841" w:space="1251"/>
            <w:col w:w="992" w:space="268"/>
            <w:col w:w="4082"/>
          </w:cols>
        </w:sectPr>
      </w:pPr>
    </w:p>
    <w:p>
      <w:pPr>
        <w:pStyle w:val="BodyText"/>
        <w:ind w:left="1840" w:right="37"/>
      </w:pPr>
      <w:r>
        <w:rPr/>
        <w:pict>
          <v:group style="position:absolute;margin-left:36pt;margin-top:21.090992pt;width:255.65pt;height:.25pt;mso-position-horizontal-relative:page;mso-position-vertical-relative:paragraph;z-index:251844608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aspects anthropométriques des </w:t>
      </w:r>
      <w:r>
        <w:rPr>
          <w:spacing w:val="-4"/>
        </w:rPr>
        <w:t>pro- </w:t>
      </w:r>
      <w:r>
        <w:rPr/>
        <w:t>duits industriels et leur</w:t>
      </w:r>
      <w:r>
        <w:rPr>
          <w:spacing w:val="-2"/>
        </w:rPr>
        <w:t> </w:t>
      </w:r>
      <w:r>
        <w:rPr/>
        <w:t>conception</w:t>
      </w:r>
    </w:p>
    <w:p>
      <w:pPr>
        <w:pStyle w:val="Heading2"/>
        <w:tabs>
          <w:tab w:pos="1839" w:val="left" w:leader="none"/>
        </w:tabs>
        <w:spacing w:line="86" w:lineRule="exact" w:before="76"/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spacing w:line="177" w:lineRule="exact" w:before="0"/>
        <w:ind w:left="160" w:right="1322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B</w:t>
      </w:r>
    </w:p>
    <w:p>
      <w:pPr>
        <w:pStyle w:val="BodyText"/>
        <w:spacing w:line="178" w:lineRule="exact"/>
        <w:ind w:left="666"/>
      </w:pPr>
      <w:r>
        <w:rPr/>
        <w:t>ISO</w:t>
      </w:r>
    </w:p>
    <w:p>
      <w:pPr>
        <w:pStyle w:val="BodyText"/>
        <w:spacing w:line="192" w:lineRule="exact"/>
        <w:ind w:left="666"/>
      </w:pPr>
      <w:r>
        <w:rPr/>
        <w:t>22476-4:2021</w:t>
      </w:r>
    </w:p>
    <w:p>
      <w:pPr>
        <w:pStyle w:val="BodyText"/>
        <w:spacing w:before="6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t>fr</w:t>
        <w:tab/>
        <w:t>Reconnaissance et essais géotech- niques — Essais en place — Partie</w:t>
      </w:r>
      <w:r>
        <w:rPr>
          <w:spacing w:val="-2"/>
        </w:rPr>
        <w:t> </w:t>
      </w:r>
      <w:r>
        <w:rPr>
          <w:spacing w:val="-9"/>
        </w:rPr>
        <w:t>4:</w:t>
      </w:r>
    </w:p>
    <w:p>
      <w:pPr>
        <w:pStyle w:val="BodyText"/>
        <w:spacing w:line="156" w:lineRule="exact"/>
      </w:pPr>
      <w:r>
        <w:rPr/>
        <w:br w:type="column"/>
      </w:r>
      <w:r>
        <w:rPr/>
        <w:t>Évaluation de la propreté des sur-</w:t>
      </w:r>
    </w:p>
    <w:p>
      <w:pPr>
        <w:pStyle w:val="BodyText"/>
        <w:ind w:right="15"/>
      </w:pPr>
      <w:r>
        <w:rPr/>
        <w:t>faces en fonction de la concentration de particules</w:t>
      </w:r>
    </w:p>
    <w:p>
      <w:pPr>
        <w:spacing w:line="130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</w:t>
      </w:r>
    </w:p>
    <w:p>
      <w:pPr>
        <w:pStyle w:val="Heading2"/>
        <w:tabs>
          <w:tab w:pos="2346" w:val="left" w:leader="none"/>
        </w:tabs>
        <w:spacing w:line="190" w:lineRule="exact"/>
        <w:ind w:left="686"/>
      </w:pPr>
      <w:r>
        <w:rPr/>
        <w:pict>
          <v:group style="position:absolute;margin-left:898.91333pt;margin-top:-3.309603pt;width:255.65pt;height:.25pt;mso-position-horizontal-relative:page;mso-position-vertical-relative:paragraph;z-index:251856896" coordorigin="17978,-66" coordsize="5113,5">
            <v:line style="position:absolute" from="17978,-64" to="19238,-64" stroked="true" strokeweight=".25pt" strokecolor="#000000">
              <v:stroke dashstyle="solid"/>
            </v:line>
            <v:line style="position:absolute" from="19238,-64" to="19638,-64" stroked="true" strokeweight=".25pt" strokecolor="#000000">
              <v:stroke dashstyle="solid"/>
            </v:line>
            <v:line style="position:absolute" from="19638,-64" to="22495,-64" stroked="true" strokeweight=".25pt" strokecolor="#000000">
              <v:stroke dashstyle="solid"/>
            </v:line>
            <v:line style="position:absolute" from="22495,-64" to="23091,-6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297</w:t>
        <w:tab/>
        <w:t>Gestion de la collecte et du</w:t>
      </w:r>
    </w:p>
    <w:p>
      <w:pPr>
        <w:spacing w:before="0"/>
        <w:ind w:left="2346" w:right="0" w:firstLine="0"/>
        <w:jc w:val="left"/>
        <w:rPr>
          <w:sz w:val="18"/>
        </w:rPr>
      </w:pPr>
      <w:r>
        <w:rPr>
          <w:sz w:val="18"/>
        </w:rPr>
        <w:t>transport des déchets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4302" w:space="564"/>
            <w:col w:w="1610" w:space="137"/>
            <w:col w:w="3035" w:space="3917"/>
            <w:col w:w="2679" w:space="508"/>
            <w:col w:w="5848"/>
          </w:cols>
        </w:sect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1"/>
        <w:ind w:right="20"/>
      </w:pPr>
      <w:r>
        <w:rPr/>
        <w:t>ISO 16808:2022</w:t>
      </w:r>
    </w:p>
    <w:p>
      <w:pPr>
        <w:pStyle w:val="BodyText"/>
        <w:spacing w:before="2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79" w:val="left" w:leader="none"/>
        </w:tabs>
        <w:spacing w:line="192" w:lineRule="exact" w:before="1"/>
      </w:pPr>
      <w:r>
        <w:rPr/>
        <w:t>en</w:t>
        <w:tab/>
        <w:t>Matériaux métalliques —</w:t>
      </w:r>
      <w:r>
        <w:rPr>
          <w:spacing w:val="-7"/>
        </w:rPr>
        <w:t> </w:t>
      </w:r>
      <w:r>
        <w:rPr>
          <w:spacing w:val="-3"/>
        </w:rPr>
        <w:t>Tôles</w:t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t>fr</w:t>
        <w:tab/>
        <w:t>et bandes — Détermination de la courbe contrainte-déformation </w:t>
      </w:r>
      <w:r>
        <w:rPr>
          <w:spacing w:val="-3"/>
        </w:rPr>
        <w:t>biaxi- </w:t>
      </w:r>
      <w:r>
        <w:rPr/>
        <w:t>ale au moyen de l'essai de</w:t>
      </w:r>
      <w:r>
        <w:rPr>
          <w:spacing w:val="-2"/>
        </w:rPr>
        <w:t> </w:t>
      </w:r>
      <w:r>
        <w:rPr/>
        <w:t>gonfle-</w:t>
      </w:r>
    </w:p>
    <w:p>
      <w:pPr>
        <w:pStyle w:val="BodyText"/>
        <w:tabs>
          <w:tab w:pos="5535" w:val="left" w:leader="none"/>
        </w:tabs>
        <w:ind w:left="2346" w:right="38"/>
      </w:pPr>
      <w:r>
        <w:rPr/>
        <w:br w:type="column"/>
      </w:r>
      <w:r>
        <w:rPr/>
        <w:t>Essai pressiométrique dans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forage</w:t>
        <w:tab/>
      </w:r>
      <w:r>
        <w:rPr>
          <w:spacing w:val="-18"/>
        </w:rPr>
        <w:t>G </w:t>
      </w:r>
      <w:r>
        <w:rPr/>
        <w:t>préalable selon la procédure</w:t>
      </w:r>
      <w:r>
        <w:rPr>
          <w:spacing w:val="-2"/>
        </w:rPr>
        <w:t> </w:t>
      </w:r>
      <w:r>
        <w:rPr/>
        <w:t>Ménard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03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line="171" w:lineRule="exact" w:before="20"/>
        <w:ind w:left="686"/>
      </w:pPr>
      <w:r>
        <w:rPr>
          <w:spacing w:val="-3"/>
        </w:rPr>
        <w:t>TC</w:t>
      </w:r>
      <w:r>
        <w:rPr/>
        <w:t> 184</w:t>
        <w:tab/>
        <w:t>Systèmes d'automatisation</w:t>
      </w:r>
      <w:r>
        <w:rPr>
          <w:spacing w:val="-1"/>
        </w:rPr>
        <w:t> </w:t>
      </w:r>
      <w:r>
        <w:rPr/>
        <w:t>et</w:t>
      </w:r>
    </w:p>
    <w:p>
      <w:pPr>
        <w:tabs>
          <w:tab w:pos="2346" w:val="left" w:leader="none"/>
        </w:tabs>
        <w:spacing w:line="262" w:lineRule="exact" w:before="0"/>
        <w:ind w:left="180" w:right="0" w:firstLine="0"/>
        <w:jc w:val="left"/>
        <w:rPr>
          <w:sz w:val="18"/>
        </w:rPr>
      </w:pPr>
      <w:r>
        <w:rPr>
          <w:position w:val="11"/>
          <w:sz w:val="16"/>
        </w:rPr>
        <w:t>D</w:t>
        <w:tab/>
      </w:r>
      <w:r>
        <w:rPr>
          <w:sz w:val="18"/>
        </w:rPr>
        <w:t>intégration</w:t>
      </w:r>
    </w:p>
    <w:p>
      <w:pPr>
        <w:spacing w:line="192" w:lineRule="exact" w:before="7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14644-10:2022</w:t>
      </w:r>
    </w:p>
    <w:p>
      <w:pPr>
        <w:pStyle w:val="BodyText"/>
        <w:tabs>
          <w:tab w:pos="579" w:val="left" w:leader="none"/>
        </w:tabs>
        <w:spacing w:before="75"/>
        <w:ind w:right="143"/>
      </w:pPr>
      <w:r>
        <w:rPr/>
        <w:br w:type="column"/>
      </w:r>
      <w:r>
        <w:rPr/>
        <w:t>en</w:t>
        <w:tab/>
        <w:t>Salles propres et environnements fr</w:t>
        <w:tab/>
        <w:t>maîtrisés apparentés — Partie</w:t>
      </w:r>
      <w:r>
        <w:rPr>
          <w:spacing w:val="-4"/>
        </w:rPr>
        <w:t> </w:t>
      </w:r>
      <w:r>
        <w:rPr>
          <w:spacing w:val="-5"/>
        </w:rPr>
        <w:t>10:</w:t>
      </w:r>
    </w:p>
    <w:p>
      <w:pPr>
        <w:pStyle w:val="BodyText"/>
        <w:ind w:left="580" w:right="14"/>
      </w:pPr>
      <w:r>
        <w:rPr/>
        <w:pict>
          <v:group style="position:absolute;margin-left:631.275574pt;margin-top:21.090895pt;width:255.65pt;height:.25pt;mso-position-horizontal-relative:page;mso-position-vertical-relative:paragraph;z-index:251853824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Évaluation de la propreté chimique des surfaces</w:t>
      </w:r>
    </w:p>
    <w:p>
      <w:pPr>
        <w:pStyle w:val="BodyText"/>
        <w:spacing w:before="65"/>
        <w:ind w:left="658" w:right="21"/>
      </w:pPr>
      <w:r>
        <w:rPr/>
        <w:br w:type="column"/>
      </w:r>
      <w:r>
        <w:rPr/>
        <w:t>ISO/TS 24159:2022</w:t>
      </w:r>
    </w:p>
    <w:p>
      <w:pPr>
        <w:pStyle w:val="BodyText"/>
        <w:spacing w:before="10"/>
      </w:pPr>
      <w:r>
        <w:rPr/>
        <w:t>E</w:t>
      </w:r>
    </w:p>
    <w:p>
      <w:pPr>
        <w:pStyle w:val="BodyText"/>
        <w:tabs>
          <w:tab w:pos="579" w:val="left" w:leader="none"/>
        </w:tabs>
        <w:spacing w:line="192" w:lineRule="exact" w:before="65"/>
      </w:pPr>
      <w:r>
        <w:rPr/>
        <w:br w:type="column"/>
      </w:r>
      <w:r>
        <w:rPr/>
        <w:t>fr</w:t>
        <w:tab/>
        <w:t>Véhicules de collecte de déchets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580"/>
      </w:pPr>
      <w:r>
        <w:rPr/>
        <w:t>Sécurité des véhicules de collecte</w:t>
      </w:r>
    </w:p>
    <w:p>
      <w:pPr>
        <w:pStyle w:val="BodyText"/>
        <w:tabs>
          <w:tab w:pos="3785" w:val="left" w:leader="none"/>
        </w:tabs>
        <w:ind w:left="580" w:right="197"/>
      </w:pPr>
      <w:r>
        <w:rPr/>
        <w:t>de déchets à chargement</w:t>
      </w:r>
      <w:r>
        <w:rPr>
          <w:spacing w:val="-2"/>
        </w:rPr>
        <w:t> </w:t>
      </w:r>
      <w:r>
        <w:rPr/>
        <w:t>manuel et</w:t>
        <w:tab/>
      </w:r>
      <w:r>
        <w:rPr>
          <w:spacing w:val="-16"/>
        </w:rPr>
        <w:t>B </w:t>
      </w:r>
      <w:r>
        <w:rPr/>
        <w:t>arrière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3101" w:space="485"/>
            <w:col w:w="5680" w:space="1380"/>
            <w:col w:w="1206" w:space="54"/>
            <w:col w:w="2953" w:space="661"/>
            <w:col w:w="1471" w:space="267"/>
            <w:col w:w="4082"/>
          </w:cols>
        </w:sectPr>
      </w:pPr>
    </w:p>
    <w:p>
      <w:pPr>
        <w:pStyle w:val="BodyText"/>
        <w:ind w:left="1839" w:right="11"/>
      </w:pPr>
      <w:r>
        <w:rPr/>
        <w:pict>
          <v:group style="position:absolute;margin-left:36pt;margin-top:21.090998pt;width:255.65pt;height:.25pt;mso-position-horizontal-relative:page;mso-position-vertical-relative:paragraph;z-index:251845632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ment hydraulique avec systèmes de mesure optiques</w:t>
      </w:r>
    </w:p>
    <w:p>
      <w:pPr>
        <w:pStyle w:val="Heading2"/>
        <w:tabs>
          <w:tab w:pos="1839" w:val="left" w:leader="none"/>
        </w:tabs>
        <w:spacing w:line="110" w:lineRule="exact" w:before="75"/>
      </w:pPr>
      <w:r>
        <w:rPr>
          <w:spacing w:val="-3"/>
        </w:rPr>
        <w:t>TC</w:t>
      </w:r>
      <w:r>
        <w:rPr/>
        <w:t> 165</w:t>
        <w:tab/>
        <w:t>Structures en bois</w:t>
      </w:r>
    </w:p>
    <w:p>
      <w:pPr>
        <w:spacing w:line="186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8000-64:2022</w:t>
      </w:r>
    </w:p>
    <w:p>
      <w:pPr>
        <w:pStyle w:val="BodyText"/>
        <w:tabs>
          <w:tab w:pos="579" w:val="left" w:leader="none"/>
        </w:tabs>
        <w:ind w:left="580" w:right="1018" w:hanging="400"/>
      </w:pPr>
      <w:r>
        <w:rPr/>
        <w:br w:type="column"/>
      </w:r>
      <w:r>
        <w:rPr/>
        <w:t>en</w:t>
        <w:tab/>
        <w:t>Qualité des données — Partie 64: Gestion de la qualité des données</w:t>
      </w:r>
      <w:r>
        <w:rPr>
          <w:spacing w:val="-1"/>
        </w:rPr>
        <w:t> </w:t>
      </w:r>
      <w:r>
        <w:rPr>
          <w:spacing w:val="-17"/>
        </w:rPr>
        <w:t>:</w:t>
      </w:r>
    </w:p>
    <w:p>
      <w:pPr>
        <w:pStyle w:val="BodyText"/>
        <w:tabs>
          <w:tab w:pos="3779" w:val="left" w:leader="none"/>
        </w:tabs>
        <w:spacing w:line="191" w:lineRule="exact"/>
        <w:ind w:left="580"/>
      </w:pPr>
      <w:r>
        <w:rPr/>
        <w:t>Évaluation de la maturité</w:t>
      </w:r>
      <w:r>
        <w:rPr>
          <w:spacing w:val="-5"/>
        </w:rPr>
        <w:t> </w:t>
      </w:r>
      <w:r>
        <w:rPr/>
        <w:t>des</w:t>
      </w:r>
      <w:r>
        <w:rPr>
          <w:spacing w:val="-1"/>
        </w:rPr>
        <w:t> </w:t>
      </w:r>
      <w:r>
        <w:rPr/>
        <w:t>proces-</w:t>
        <w:tab/>
        <w:t>C</w:t>
      </w:r>
    </w:p>
    <w:p>
      <w:pPr>
        <w:pStyle w:val="Heading2"/>
        <w:tabs>
          <w:tab w:pos="1839" w:val="left" w:leader="none"/>
        </w:tabs>
        <w:spacing w:line="161" w:lineRule="exact"/>
      </w:pPr>
      <w:r>
        <w:rPr/>
        <w:br w:type="column"/>
      </w:r>
      <w:r>
        <w:rPr>
          <w:spacing w:val="-3"/>
        </w:rPr>
        <w:t>TC</w:t>
      </w:r>
      <w:r>
        <w:rPr/>
        <w:t> 212</w:t>
        <w:tab/>
        <w:t>Laboratoires de biologie</w:t>
      </w:r>
      <w:r>
        <w:rPr>
          <w:spacing w:val="-6"/>
        </w:rPr>
        <w:t> </w:t>
      </w:r>
      <w:r>
        <w:rPr/>
        <w:t>médi-</w:t>
      </w:r>
    </w:p>
    <w:p>
      <w:pPr>
        <w:spacing w:before="0"/>
        <w:ind w:left="1839" w:right="51" w:firstLine="0"/>
        <w:jc w:val="left"/>
        <w:rPr>
          <w:sz w:val="18"/>
        </w:rPr>
      </w:pPr>
      <w:r>
        <w:rPr>
          <w:sz w:val="18"/>
        </w:rPr>
        <w:t>cale et systèmes de diagnostic in vitro</w:t>
      </w:r>
    </w:p>
    <w:p>
      <w:pPr>
        <w:spacing w:line="132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24160:2022</w:t>
      </w:r>
    </w:p>
    <w:p>
      <w:pPr>
        <w:pStyle w:val="BodyText"/>
        <w:tabs>
          <w:tab w:pos="579" w:val="left" w:leader="none"/>
        </w:tabs>
        <w:spacing w:line="132" w:lineRule="exact"/>
      </w:pPr>
      <w:r>
        <w:rPr/>
        <w:br w:type="column"/>
      </w:r>
      <w:r>
        <w:rPr/>
        <w:t>en</w:t>
        <w:tab/>
        <w:t>Véhicules de collecte de déchets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Prévention et maîtrise des odeurs</w:t>
      </w:r>
      <w:r>
        <w:rPr>
          <w:spacing w:val="-8"/>
        </w:rPr>
        <w:t> </w:t>
      </w:r>
      <w:r>
        <w:rPr/>
        <w:t>et</w:t>
      </w:r>
    </w:p>
    <w:p>
      <w:pPr>
        <w:pStyle w:val="BodyText"/>
        <w:tabs>
          <w:tab w:pos="3785" w:val="left" w:leader="none"/>
        </w:tabs>
        <w:ind w:left="580"/>
      </w:pPr>
      <w:r>
        <w:rPr/>
        <w:t>des jus émanant</w:t>
      </w:r>
      <w:r>
        <w:rPr>
          <w:spacing w:val="-1"/>
        </w:rPr>
        <w:t> </w:t>
      </w:r>
      <w:r>
        <w:rPr/>
        <w:t>des déchets</w:t>
        <w:tab/>
        <w:t>B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4256" w:space="1097"/>
            <w:col w:w="1124" w:space="136"/>
            <w:col w:w="3913" w:space="1379"/>
            <w:col w:w="4177" w:space="1176"/>
            <w:col w:w="992" w:space="268"/>
            <w:col w:w="4082"/>
          </w:cols>
        </w:sectPr>
      </w:pPr>
    </w:p>
    <w:p>
      <w:pPr>
        <w:pStyle w:val="BodyText"/>
        <w:spacing w:line="169" w:lineRule="exact"/>
        <w:ind w:left="7192"/>
      </w:pPr>
      <w:r>
        <w:rPr/>
        <w:t>sus organisationnels : Application</w:t>
      </w:r>
    </w:p>
    <w:p>
      <w:pPr>
        <w:pStyle w:val="BodyText"/>
        <w:ind w:left="7192"/>
      </w:pPr>
      <w:r>
        <w:rPr/>
        <w:t>de la méthode d'amélioration des processus de test (TPI, </w:t>
      </w:r>
      <w:r>
        <w:rPr>
          <w:spacing w:val="-3"/>
        </w:rPr>
        <w:t>Test </w:t>
      </w:r>
      <w:r>
        <w:rPr>
          <w:spacing w:val="-4"/>
        </w:rPr>
        <w:t>Process </w:t>
      </w:r>
      <w:r>
        <w:rPr/>
        <w:t>Improvement)</w:t>
      </w:r>
    </w:p>
    <w:p>
      <w:pPr>
        <w:spacing w:line="192" w:lineRule="exact" w:before="76"/>
        <w:ind w:left="25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559"/>
      </w:pPr>
      <w:r>
        <w:rPr/>
        <w:t>21474-2:2022</w:t>
      </w:r>
    </w:p>
    <w:p>
      <w:pPr>
        <w:pStyle w:val="BodyText"/>
        <w:tabs>
          <w:tab w:pos="716" w:val="left" w:leader="none"/>
        </w:tabs>
        <w:spacing w:line="192" w:lineRule="exact" w:before="76"/>
        <w:ind w:left="316"/>
      </w:pPr>
      <w:r>
        <w:rPr/>
        <w:br w:type="column"/>
      </w:r>
      <w:r>
        <w:rPr/>
        <w:t>en</w:t>
        <w:tab/>
        <w:t>Dispositifs médicaux de</w:t>
      </w:r>
      <w:r>
        <w:rPr>
          <w:spacing w:val="-2"/>
        </w:rPr>
        <w:t> </w:t>
      </w:r>
      <w:r>
        <w:rPr/>
        <w:t>diagnostic</w:t>
      </w:r>
    </w:p>
    <w:p>
      <w:pPr>
        <w:pStyle w:val="BodyText"/>
        <w:tabs>
          <w:tab w:pos="716" w:val="left" w:leader="none"/>
        </w:tabs>
        <w:ind w:left="716" w:hanging="400"/>
      </w:pPr>
      <w:r>
        <w:rPr/>
        <w:t>fr</w:t>
        <w:tab/>
        <w:t>in vitro – </w:t>
      </w:r>
      <w:r>
        <w:rPr>
          <w:spacing w:val="-3"/>
        </w:rPr>
        <w:t>Tests </w:t>
      </w:r>
      <w:r>
        <w:rPr/>
        <w:t>moléculaires </w:t>
      </w:r>
      <w:r>
        <w:rPr>
          <w:spacing w:val="-3"/>
        </w:rPr>
        <w:t>multiplex </w:t>
      </w:r>
      <w:r>
        <w:rPr/>
        <w:t>pour les acides nucléiques — Partie 2: Validation et</w:t>
      </w:r>
      <w:r>
        <w:rPr>
          <w:spacing w:val="-8"/>
        </w:rPr>
        <w:t> </w:t>
      </w:r>
      <w:r>
        <w:rPr/>
        <w:t>vérification</w:t>
      </w:r>
    </w:p>
    <w:p>
      <w:pPr>
        <w:pStyle w:val="BodyText"/>
        <w:spacing w:before="4" w:after="39"/>
        <w:ind w:left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088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216" w:lineRule="exact" w:before="20"/>
        <w:ind w:left="0" w:right="1305"/>
        <w:jc w:val="right"/>
      </w:pPr>
      <w:r>
        <w:rPr>
          <w:spacing w:val="-3"/>
        </w:rPr>
        <w:t>TC</w:t>
      </w:r>
      <w:r>
        <w:rPr/>
        <w:t> 300</w:t>
        <w:tab/>
        <w:t>Matières solides de</w:t>
      </w:r>
      <w:r>
        <w:rPr>
          <w:spacing w:val="-5"/>
        </w:rPr>
        <w:t> </w:t>
      </w:r>
      <w:r>
        <w:rPr/>
        <w:t>récupéra-</w:t>
      </w:r>
    </w:p>
    <w:p>
      <w:pPr>
        <w:tabs>
          <w:tab w:pos="2831" w:val="left" w:leader="none"/>
        </w:tabs>
        <w:spacing w:line="213" w:lineRule="auto" w:before="16"/>
        <w:ind w:left="2831" w:right="1349" w:hanging="2153"/>
        <w:jc w:val="right"/>
        <w:rPr>
          <w:sz w:val="18"/>
        </w:rPr>
      </w:pPr>
      <w:r>
        <w:rPr>
          <w:position w:val="-2"/>
          <w:sz w:val="16"/>
        </w:rPr>
        <w:t>C</w:t>
        <w:tab/>
        <w:tab/>
      </w:r>
      <w:r>
        <w:rPr>
          <w:sz w:val="18"/>
        </w:rPr>
        <w:t>tion, y compris</w:t>
      </w:r>
      <w:r>
        <w:rPr>
          <w:spacing w:val="6"/>
          <w:sz w:val="18"/>
        </w:rPr>
        <w:t> </w:t>
      </w:r>
      <w:r>
        <w:rPr>
          <w:sz w:val="18"/>
        </w:rPr>
        <w:t>les</w:t>
      </w:r>
      <w:r>
        <w:rPr>
          <w:spacing w:val="2"/>
          <w:sz w:val="18"/>
        </w:rPr>
        <w:t> </w:t>
      </w:r>
      <w:r>
        <w:rPr>
          <w:spacing w:val="-3"/>
          <w:sz w:val="18"/>
        </w:rPr>
        <w:t>combusti-</w:t>
      </w:r>
      <w:r>
        <w:rPr>
          <w:sz w:val="18"/>
        </w:rPr>
        <w:t> bles solides de</w:t>
      </w:r>
      <w:r>
        <w:rPr>
          <w:spacing w:val="-4"/>
          <w:sz w:val="18"/>
        </w:rPr>
        <w:t> </w:t>
      </w:r>
      <w:r>
        <w:rPr>
          <w:sz w:val="18"/>
        </w:rPr>
        <w:t>récupération</w:t>
      </w:r>
    </w:p>
    <w:p>
      <w:pPr>
        <w:spacing w:after="0" w:line="213" w:lineRule="auto"/>
        <w:jc w:val="righ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4" w:equalWidth="0">
            <w:col w:w="9486" w:space="40"/>
            <w:col w:w="3463" w:space="39"/>
            <w:col w:w="3199" w:space="40"/>
            <w:col w:w="6333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200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spacing w:before="84"/>
        <w:ind w:right="20"/>
      </w:pPr>
      <w:r>
        <w:rPr/>
        <w:t>ISO 21646:2022</w:t>
      </w:r>
    </w:p>
    <w:p>
      <w:pPr>
        <w:pStyle w:val="BodyText"/>
        <w:tabs>
          <w:tab w:pos="579" w:val="left" w:leader="none"/>
        </w:tabs>
        <w:spacing w:before="84"/>
        <w:ind w:right="945"/>
      </w:pPr>
      <w:r>
        <w:rPr/>
        <w:br w:type="column"/>
      </w:r>
      <w:r>
        <w:rPr/>
        <w:t>en</w:t>
        <w:tab/>
        <w:t>Combustibles solides de récupéra- fr</w:t>
        <w:tab/>
        <w:t>tion — Préparation des</w:t>
      </w:r>
      <w:r>
        <w:rPr>
          <w:spacing w:val="11"/>
        </w:rPr>
        <w:t> </w:t>
      </w:r>
      <w:r>
        <w:rPr>
          <w:spacing w:val="-3"/>
        </w:rPr>
        <w:t>échantillons</w:t>
      </w:r>
    </w:p>
    <w:p>
      <w:pPr>
        <w:pStyle w:val="BodyText"/>
        <w:spacing w:line="192" w:lineRule="exact"/>
        <w:ind w:left="0" w:right="38"/>
        <w:jc w:val="right"/>
      </w:pPr>
      <w:r>
        <w:rPr/>
        <w:t>G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ISO/IEC 24458:2022</w:t>
      </w:r>
    </w:p>
    <w:p>
      <w:pPr>
        <w:pStyle w:val="BodyText"/>
        <w:tabs>
          <w:tab w:pos="579" w:val="left" w:leader="none"/>
        </w:tabs>
        <w:spacing w:before="84"/>
      </w:pPr>
      <w:r>
        <w:rPr/>
        <w:br w:type="column"/>
      </w:r>
      <w:r>
        <w:rPr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before="84"/>
        <w:ind w:left="1883"/>
      </w:pPr>
      <w:r>
        <w:rPr/>
        <w:br w:type="column"/>
      </w:r>
      <w:r>
        <w:rPr/>
        <w:t>ISO 7718-2:2016</w:t>
      </w:r>
    </w:p>
    <w:p>
      <w:pPr>
        <w:pStyle w:val="BodyText"/>
        <w:tabs>
          <w:tab w:pos="1883" w:val="left" w:leader="none"/>
        </w:tabs>
        <w:spacing w:line="216" w:lineRule="auto" w:before="86"/>
      </w:pPr>
      <w:r>
        <w:rPr>
          <w:position w:val="-10"/>
        </w:rPr>
        <w:t>G</w:t>
        <w:tab/>
      </w:r>
      <w:r>
        <w:rPr/>
        <w:t>ISO 20683-1:2016</w:t>
      </w:r>
    </w:p>
    <w:p>
      <w:pPr>
        <w:pStyle w:val="BodyText"/>
        <w:spacing w:line="178" w:lineRule="exact"/>
        <w:ind w:left="1883"/>
      </w:pPr>
      <w:r>
        <w:rPr/>
        <w:t>ISO 20683-2:2016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59</w:t>
        <w:tab/>
        <w:t>Bâtiments et ouvrages de génie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spacing w:line="274" w:lineRule="exact" w:before="10"/>
        <w:ind w:right="4108"/>
      </w:pPr>
      <w:r>
        <w:rPr/>
        <w:t>ISO 11528:2016 ISO</w:t>
      </w:r>
    </w:p>
    <w:p>
      <w:pPr>
        <w:spacing w:after="0" w:line="274" w:lineRule="exact"/>
        <w:sectPr>
          <w:footerReference w:type="default" r:id="rId13"/>
          <w:pgSz w:w="23820" w:h="16840" w:orient="landscape"/>
          <w:pgMar w:footer="318" w:header="0" w:top="660" w:bottom="500" w:left="620" w:right="600"/>
          <w:cols w:num="6" w:equalWidth="0">
            <w:col w:w="992" w:space="268"/>
            <w:col w:w="3913" w:space="179"/>
            <w:col w:w="992" w:space="268"/>
            <w:col w:w="1511" w:space="2079"/>
            <w:col w:w="3088" w:space="3968"/>
            <w:col w:w="5342"/>
          </w:cols>
        </w:sectPr>
      </w:pPr>
    </w:p>
    <w:p>
      <w:pPr>
        <w:pStyle w:val="Heading2"/>
        <w:tabs>
          <w:tab w:pos="1839" w:val="left" w:leader="none"/>
        </w:tabs>
        <w:spacing w:before="73"/>
        <w:ind w:left="1839" w:right="38" w:hanging="1660"/>
      </w:pPr>
      <w:r>
        <w:rPr/>
        <w:pict>
          <v:group style="position:absolute;margin-left:36pt;margin-top:1.667126pt;width:255.65pt;height:.25pt;mso-position-horizontal-relative:page;mso-position-vertical-relative:paragraph;z-index:251877376" coordorigin="720,33" coordsize="5113,5">
            <v:line style="position:absolute" from="720,36" to="1980,36" stroked="true" strokeweight=".25pt" strokecolor="#000000">
              <v:stroke dashstyle="solid"/>
            </v:line>
            <v:line style="position:absolute" from="1980,36" to="2380,36" stroked="true" strokeweight=".25pt" strokecolor="#000000">
              <v:stroke dashstyle="solid"/>
            </v:line>
            <v:line style="position:absolute" from="2380,36" to="5237,36" stroked="true" strokeweight=".25pt" strokecolor="#000000">
              <v:stroke dashstyle="solid"/>
            </v:line>
            <v:line style="position:absolute" from="5237,36" to="5833,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307</w:t>
        <w:tab/>
        <w:t>Technologies des chaînes de blocs et technologies de </w:t>
      </w:r>
      <w:r>
        <w:rPr>
          <w:spacing w:val="-4"/>
        </w:rPr>
        <w:t>regis- </w:t>
      </w:r>
      <w:r>
        <w:rPr/>
        <w:t>tre</w:t>
      </w:r>
      <w:r>
        <w:rPr>
          <w:spacing w:val="-1"/>
        </w:rPr>
        <w:t> </w:t>
      </w:r>
      <w:r>
        <w:rPr/>
        <w:t>distribué</w:t>
      </w:r>
    </w:p>
    <w:p>
      <w:pPr>
        <w:pStyle w:val="BodyText"/>
        <w:spacing w:before="78"/>
        <w:ind w:right="20"/>
      </w:pPr>
      <w:r>
        <w:rPr/>
        <w:br w:type="column"/>
      </w:r>
      <w:r>
        <w:rPr/>
        <w:t>ISO/IEC 5218:2022</w:t>
      </w:r>
    </w:p>
    <w:p>
      <w:pPr>
        <w:pStyle w:val="BodyText"/>
        <w:tabs>
          <w:tab w:pos="579" w:val="left" w:leader="none"/>
        </w:tabs>
        <w:spacing w:before="78"/>
        <w:ind w:left="580" w:right="38" w:hanging="400"/>
      </w:pPr>
      <w:r>
        <w:rPr/>
        <w:br w:type="column"/>
      </w:r>
      <w:r>
        <w:rPr/>
        <w:t>en</w:t>
        <w:tab/>
        <w:t>Technologies de l'information — Codes de représentation des</w:t>
      </w:r>
      <w:r>
        <w:rPr>
          <w:spacing w:val="-2"/>
        </w:rPr>
        <w:t> </w:t>
      </w:r>
      <w:r>
        <w:rPr>
          <w:spacing w:val="-5"/>
        </w:rPr>
        <w:t>sexes</w:t>
      </w:r>
    </w:p>
    <w:p>
      <w:pPr>
        <w:pStyle w:val="BodyText"/>
        <w:tabs>
          <w:tab w:pos="1719" w:val="left" w:leader="none"/>
        </w:tabs>
        <w:spacing w:before="50"/>
      </w:pPr>
      <w:r>
        <w:rPr/>
        <w:br w:type="column"/>
      </w:r>
      <w:r>
        <w:rPr/>
        <w:t>ISO 27470:2011</w:t>
        <w:tab/>
        <w:t>(reconfirmée)</w:t>
      </w:r>
    </w:p>
    <w:p>
      <w:pPr>
        <w:pStyle w:val="Heading2"/>
        <w:tabs>
          <w:tab w:pos="1719" w:val="left" w:leader="none"/>
        </w:tabs>
        <w:spacing w:line="216" w:lineRule="exact" w:before="76"/>
        <w:ind w:left="1720" w:right="38" w:hanging="1541"/>
      </w:pPr>
      <w:r>
        <w:rPr/>
        <w:pict>
          <v:group style="position:absolute;margin-left:631.275574pt;margin-top:1.889111pt;width:254.65pt;height:.25pt;mso-position-horizontal-relative:page;mso-position-vertical-relative:paragraph;z-index:251880448" coordorigin="12626,38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</w:t>
        <w:tab/>
        <w:t>Équipement de protection et de </w:t>
      </w:r>
      <w:r>
        <w:rPr>
          <w:spacing w:val="-4"/>
        </w:rPr>
        <w:t>lutte </w:t>
      </w:r>
      <w:r>
        <w:rPr/>
        <w:t>contre</w:t>
      </w:r>
      <w:r>
        <w:rPr>
          <w:spacing w:val="-1"/>
        </w:rPr>
        <w:t> </w:t>
      </w:r>
      <w:r>
        <w:rPr/>
        <w:t>l'incendie</w:t>
      </w:r>
    </w:p>
    <w:p>
      <w:pPr>
        <w:pStyle w:val="BodyText"/>
        <w:spacing w:line="177" w:lineRule="exact"/>
      </w:pPr>
      <w:r>
        <w:rPr/>
        <w:br w:type="column"/>
      </w:r>
      <w:r>
        <w:rPr/>
        <w:t>15686-10:2010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865" w:hanging="1541"/>
      </w:pPr>
      <w:r>
        <w:rPr>
          <w:spacing w:val="-3"/>
        </w:rPr>
        <w:t>TC</w:t>
      </w:r>
      <w:r>
        <w:rPr/>
        <w:t> 67</w:t>
        <w:tab/>
        <w:t>Matériel, équipement et structures en mer pour les industries</w:t>
      </w:r>
      <w:r>
        <w:rPr>
          <w:spacing w:val="9"/>
        </w:rPr>
        <w:t> </w:t>
      </w:r>
      <w:r>
        <w:rPr>
          <w:spacing w:val="-3"/>
        </w:rPr>
        <w:t>pétrolière,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158" w:space="1195"/>
            <w:col w:w="910" w:space="350"/>
            <w:col w:w="2912" w:space="2380"/>
            <w:col w:w="4547" w:space="806"/>
            <w:col w:w="5342"/>
          </w:cols>
        </w:sectPr>
      </w:pPr>
    </w:p>
    <w:p>
      <w:pPr>
        <w:pStyle w:val="BodyText"/>
        <w:spacing w:before="48"/>
        <w:ind w:right="20"/>
      </w:pPr>
      <w:r>
        <w:rPr/>
        <w:t>ISO/TR 23249:2022</w:t>
      </w:r>
    </w:p>
    <w:p>
      <w:pPr>
        <w:pStyle w:val="BodyText"/>
        <w:tabs>
          <w:tab w:pos="579" w:val="left" w:leader="none"/>
        </w:tabs>
        <w:spacing w:before="48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left="0" w:right="38"/>
        <w:jc w:val="right"/>
      </w:pPr>
      <w:r>
        <w:rPr/>
        <w:t>F</w:t>
      </w:r>
    </w:p>
    <w:p>
      <w:pPr>
        <w:pStyle w:val="BodyText"/>
        <w:spacing w:before="79"/>
      </w:pPr>
      <w:r>
        <w:rPr/>
        <w:br w:type="column"/>
      </w:r>
      <w:r>
        <w:rPr/>
        <w:t>ISO 7240-27:2018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631.275574pt;margin-top:1.867106pt;width:254.65pt;height:.25pt;mso-position-horizontal-relative:page;mso-position-vertical-relative:paragraph;z-index:251881472" coordorigin="12626,37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4"/>
        </w:rPr>
        <w:t> </w:t>
      </w:r>
      <w:r>
        <w:rPr/>
        <w:t>routiers</w:t>
      </w:r>
    </w:p>
    <w:p>
      <w:pPr>
        <w:pStyle w:val="BodyText"/>
        <w:spacing w:before="77"/>
      </w:pPr>
      <w:r>
        <w:rPr/>
        <w:pict>
          <v:group style="position:absolute;margin-left:36pt;margin-top:14.467492pt;width:255.65pt;height:.25pt;mso-position-horizontal-relative:page;mso-position-vertical-relative:paragraph;z-index:251878400" coordorigin="720,289" coordsize="5113,5">
            <v:line style="position:absolute" from="720,292" to="1980,292" stroked="true" strokeweight=".25pt" strokecolor="#000000">
              <v:stroke dashstyle="solid"/>
            </v:line>
            <v:line style="position:absolute" from="1980,292" to="2380,292" stroked="true" strokeweight=".25pt" strokecolor="#000000">
              <v:stroke dashstyle="solid"/>
            </v:line>
            <v:line style="position:absolute" from="2380,292" to="5237,292" stroked="true" strokeweight=".25pt" strokecolor="#000000">
              <v:stroke dashstyle="solid"/>
            </v:line>
            <v:line style="position:absolute" from="5237,292" to="5833,292" stroked="true" strokeweight=".25pt" strokecolor="#000000">
              <v:stroke dashstyle="solid"/>
            </v:line>
            <w10:wrap type="none"/>
          </v:group>
        </w:pict>
      </w:r>
      <w:r>
        <w:rPr/>
        <w:t>ISO 13400-3:2016</w:t>
      </w:r>
    </w:p>
    <w:p>
      <w:pPr>
        <w:pStyle w:val="Heading2"/>
        <w:spacing w:line="152" w:lineRule="exact"/>
        <w:ind w:left="1720"/>
      </w:pPr>
      <w:r>
        <w:rPr/>
        <w:br w:type="column"/>
      </w:r>
      <w:r>
        <w:rPr/>
        <w:t>pétrochimique et du gaz naturel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13501:2011</w:t>
        <w:tab/>
        <w:t>(reconfirmée)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759" w:hanging="1541"/>
      </w:pPr>
      <w:r>
        <w:rPr>
          <w:spacing w:val="-3"/>
        </w:rPr>
        <w:t>TC</w:t>
      </w:r>
      <w:r>
        <w:rPr/>
        <w:t> 85</w:t>
        <w:tab/>
        <w:t>Énergie nucléaire, technologies nuclé- aires, et</w:t>
      </w:r>
      <w:r>
        <w:rPr>
          <w:spacing w:val="-1"/>
        </w:rPr>
        <w:t> </w:t>
      </w:r>
      <w:r>
        <w:rPr/>
        <w:t>radioprotection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992" w:space="268"/>
            <w:col w:w="3913" w:space="6732"/>
            <w:col w:w="3086" w:space="2267"/>
            <w:col w:w="5342"/>
          </w:cols>
        </w:sectPr>
      </w:pPr>
    </w:p>
    <w:p>
      <w:pPr>
        <w:tabs>
          <w:tab w:pos="1659" w:val="left" w:leader="none"/>
        </w:tabs>
        <w:spacing w:line="178" w:lineRule="exact" w:before="0"/>
        <w:ind w:left="0" w:right="990" w:firstLine="0"/>
        <w:jc w:val="center"/>
        <w:rPr>
          <w:sz w:val="18"/>
        </w:rPr>
      </w:pPr>
      <w:r>
        <w:rPr>
          <w:sz w:val="18"/>
        </w:rPr>
        <w:t>TMBG</w:t>
        <w:tab/>
        <w:t>Bureau de gestion</w:t>
      </w:r>
      <w:r>
        <w:rPr>
          <w:spacing w:val="-2"/>
          <w:sz w:val="18"/>
        </w:rPr>
        <w:t> </w:t>
      </w:r>
      <w:r>
        <w:rPr>
          <w:sz w:val="18"/>
        </w:rPr>
        <w:t>technique</w:t>
      </w:r>
    </w:p>
    <w:p>
      <w:pPr>
        <w:spacing w:before="0"/>
        <w:ind w:left="0" w:right="778" w:firstLine="0"/>
        <w:jc w:val="center"/>
        <w:rPr>
          <w:sz w:val="18"/>
        </w:rPr>
      </w:pPr>
      <w:r>
        <w:rPr>
          <w:sz w:val="18"/>
        </w:rPr>
        <w:t>- groupes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76"/>
        <w:ind w:left="0" w:right="853"/>
        <w:jc w:val="center"/>
      </w:pPr>
      <w:r>
        <w:rPr>
          <w:spacing w:val="-4"/>
        </w:rPr>
        <w:t>IWA</w:t>
      </w:r>
      <w:r>
        <w:rPr/>
        <w:t> 36:2022</w:t>
        <w:tab/>
        <w:t>en</w:t>
        <w:tab/>
        <w:t>Lignes directrices relatives aux</w:t>
      </w:r>
      <w:r>
        <w:rPr>
          <w:spacing w:val="-3"/>
        </w:rPr>
        <w:t> </w:t>
      </w:r>
      <w:r>
        <w:rPr/>
        <w:t>ser-</w:t>
      </w:r>
    </w:p>
    <w:p>
      <w:pPr>
        <w:pStyle w:val="BodyText"/>
        <w:spacing w:line="192" w:lineRule="exact"/>
        <w:ind w:left="1486" w:right="990"/>
        <w:jc w:val="center"/>
      </w:pPr>
      <w:r>
        <w:rPr/>
        <w:t>vices de livraison sans contact</w:t>
      </w:r>
    </w:p>
    <w:p>
      <w:pPr>
        <w:pStyle w:val="BodyText"/>
        <w:ind w:left="5040"/>
      </w:pPr>
      <w:r>
        <w:rPr/>
        <w:t>C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tabs>
          <w:tab w:pos="1439" w:val="left" w:leader="none"/>
          <w:tab w:pos="1839" w:val="left" w:leader="none"/>
        </w:tabs>
        <w:ind w:left="179"/>
      </w:pPr>
      <w:r>
        <w:rPr>
          <w:spacing w:val="-4"/>
        </w:rPr>
        <w:t>IWA</w:t>
      </w:r>
      <w:r>
        <w:rPr/>
        <w:t> 40:2022</w:t>
        <w:tab/>
        <w:t>en</w:t>
        <w:tab/>
        <w:t>Titre manque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left="5046"/>
      </w:pPr>
      <w:r>
        <w:rPr/>
        <w:t>B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7" w:lineRule="exact" w:before="20"/>
        <w:ind w:left="0" w:right="928"/>
        <w:jc w:val="center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5"/>
        </w:rPr>
        <w:t> </w:t>
      </w:r>
      <w:r>
        <w:rPr/>
        <w:t>l'information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pict>
          <v:shape style="position:absolute;margin-left:305.140015pt;margin-top:-127.536003pt;width:252.65pt;height:123.45pt;mso-position-horizontal-relative:page;mso-position-vertical-relative:paragraph;z-index:25188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2930"/>
                    <w:gridCol w:w="528"/>
                  </w:tblGrid>
                  <w:tr>
                    <w:trPr>
                      <w:trHeight w:val="329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humains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137"/>
                          <w:ind w:left="50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17549-1:2022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before="137"/>
                          <w:ind w:left="115" w:right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Exigences et recommandations d’interface portant sur la navigation dans les menus — Partie 1: Cadre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1193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41"/>
                          <w:ind w:left="50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20071-5:2022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0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1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Ac- cessibilité du composant interface utilisateur — Partie 5: Interfaces utilisateur accessibles pour le para- métrage de l'accessibilité d'appareils informatiques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 29138-3:2022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579" w:val="left" w:leader="none"/>
        </w:tabs>
        <w:ind w:left="580" w:right="910" w:hanging="400"/>
      </w:pPr>
      <w:r>
        <w:rPr/>
        <w:t>en</w:t>
        <w:tab/>
        <w:t>Technologies de l'information — </w:t>
      </w:r>
      <w:r>
        <w:rPr>
          <w:spacing w:val="-6"/>
        </w:rPr>
        <w:t>Ac- </w:t>
      </w:r>
      <w:r>
        <w:rPr/>
        <w:t>cessibilité de l'interface</w:t>
      </w:r>
      <w:r>
        <w:rPr>
          <w:spacing w:val="-2"/>
        </w:rPr>
        <w:t> </w:t>
      </w:r>
      <w:r>
        <w:rPr/>
        <w:t>utilisateur</w:t>
      </w:r>
    </w:p>
    <w:p>
      <w:pPr>
        <w:pStyle w:val="BodyText"/>
        <w:tabs>
          <w:tab w:pos="3766" w:val="left" w:leader="none"/>
        </w:tabs>
        <w:ind w:left="580" w:right="38"/>
      </w:pPr>
      <w:r>
        <w:rPr/>
        <w:t>— Partie 3: Exigences</w:t>
      </w:r>
      <w:r>
        <w:rPr>
          <w:spacing w:val="-4"/>
        </w:rPr>
        <w:t> </w:t>
      </w:r>
      <w:r>
        <w:rPr/>
        <w:t>et recomman-</w:t>
        <w:tab/>
      </w:r>
      <w:r>
        <w:rPr>
          <w:spacing w:val="-18"/>
        </w:rPr>
        <w:t>D </w:t>
      </w:r>
      <w:r>
        <w:rPr/>
        <w:t>dations relatives au mappage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line="192" w:lineRule="exact"/>
        <w:ind w:left="580"/>
      </w:pPr>
      <w:r>
        <w:rPr/>
        <w:t>besoins de l'usager</w:t>
      </w:r>
    </w:p>
    <w:p>
      <w:pPr>
        <w:pStyle w:val="BodyText"/>
        <w:tabs>
          <w:tab w:pos="1719" w:val="left" w:leader="none"/>
        </w:tabs>
        <w:spacing w:line="177" w:lineRule="exact"/>
        <w:jc w:val="both"/>
      </w:pPr>
      <w:r>
        <w:rPr/>
        <w:br w:type="column"/>
      </w:r>
      <w:r>
        <w:rPr/>
        <w:t>ISO 3958:1996</w:t>
        <w:tab/>
        <w:t>(reconfirmée)</w:t>
      </w:r>
    </w:p>
    <w:p>
      <w:pPr>
        <w:pStyle w:val="BodyText"/>
        <w:spacing w:before="82"/>
        <w:jc w:val="both"/>
      </w:pPr>
      <w:r>
        <w:rPr/>
        <w:pict>
          <v:group style="position:absolute;margin-left:631.275574pt;margin-top:15.59078pt;width:254.65pt;height:.25pt;mso-position-horizontal-relative:page;mso-position-vertical-relative:paragraph;z-index:251882496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17488:2016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produits connex- es, combustibles et lubrifiants </w:t>
      </w:r>
      <w:r>
        <w:rPr>
          <w:spacing w:val="-4"/>
        </w:rPr>
        <w:t>d’origine </w:t>
      </w:r>
      <w:r>
        <w:rPr/>
        <w:t>synthétique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19" w:val="left" w:leader="none"/>
        </w:tabs>
        <w:spacing w:before="76"/>
        <w:jc w:val="both"/>
      </w:pPr>
      <w:r>
        <w:rPr/>
        <w:t>ISO 3838:2004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  <w:jc w:val="both"/>
      </w:pPr>
      <w:r>
        <w:rPr/>
        <w:pict>
          <v:group style="position:absolute;margin-left:631.275574pt;margin-top:15.590874pt;width:254.65pt;height:.25pt;mso-position-horizontal-relative:page;mso-position-vertical-relative:paragraph;z-index:251883520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3993:1984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  <w:jc w:val="both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19" w:val="left" w:leader="none"/>
        </w:tabs>
        <w:spacing w:before="77"/>
        <w:jc w:val="both"/>
      </w:pPr>
      <w:r>
        <w:rPr/>
        <w:t>ISO 3591:1977</w:t>
        <w:tab/>
        <w:t>(reconfirmée)</w:t>
      </w:r>
    </w:p>
    <w:p>
      <w:pPr>
        <w:pStyle w:val="BodyText"/>
        <w:tabs>
          <w:tab w:pos="1719" w:val="left" w:leader="none"/>
        </w:tabs>
        <w:spacing w:before="76"/>
      </w:pPr>
      <w:r>
        <w:rPr/>
        <w:br w:type="column"/>
      </w:r>
      <w:r>
        <w:rPr/>
        <w:t>ISO 9889:1994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9891:1994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9892:1992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spacing w:before="77"/>
      </w:pPr>
      <w:r>
        <w:rPr/>
        <w:t>ISO 12828-2:2016</w:t>
      </w:r>
    </w:p>
    <w:p>
      <w:pPr>
        <w:pStyle w:val="BodyText"/>
        <w:spacing w:before="82"/>
      </w:pPr>
      <w:r>
        <w:rPr/>
        <w:t>ISO 16312-1:2016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1172" w:hanging="1541"/>
      </w:pPr>
      <w:r>
        <w:rPr>
          <w:spacing w:val="-3"/>
        </w:rPr>
        <w:t>TC</w:t>
      </w:r>
      <w:r>
        <w:rPr/>
        <w:t> 102</w:t>
        <w:tab/>
        <w:t>Minerais de fer et minerais de </w:t>
      </w:r>
      <w:r>
        <w:rPr>
          <w:spacing w:val="-6"/>
        </w:rPr>
        <w:t>fer </w:t>
      </w:r>
      <w:r>
        <w:rPr/>
        <w:t>préréduits</w:t>
      </w:r>
    </w:p>
    <w:p>
      <w:pPr>
        <w:pStyle w:val="BodyText"/>
        <w:spacing w:line="124" w:lineRule="exact" w:before="77"/>
      </w:pPr>
      <w:r>
        <w:rPr/>
        <w:t>ISO 15633:2017</w:t>
      </w:r>
    </w:p>
    <w:p>
      <w:pPr>
        <w:spacing w:after="0" w:line="124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5173" w:space="179"/>
            <w:col w:w="1124" w:space="137"/>
            <w:col w:w="3913" w:space="1379"/>
            <w:col w:w="4684" w:space="669"/>
            <w:col w:w="5342"/>
          </w:cols>
        </w:sectPr>
      </w:pPr>
    </w:p>
    <w:p>
      <w:pPr>
        <w:pStyle w:val="BodyText"/>
        <w:spacing w:before="96"/>
        <w:ind w:right="20"/>
      </w:pPr>
      <w:r>
        <w:rPr/>
        <w:t>ISO/IEC 17826:2022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20"/>
      </w:pPr>
      <w:r>
        <w:rPr/>
        <w:t>ISO/IEC 23488:2022</w:t>
      </w:r>
    </w:p>
    <w:p>
      <w:pPr>
        <w:pStyle w:val="BodyText"/>
        <w:tabs>
          <w:tab w:pos="579" w:val="left" w:leader="none"/>
        </w:tabs>
        <w:spacing w:before="96"/>
        <w:ind w:left="579" w:right="38" w:hanging="400"/>
      </w:pPr>
      <w:r>
        <w:rPr/>
        <w:br w:type="column"/>
      </w:r>
      <w:r>
        <w:rPr/>
        <w:t>en</w:t>
        <w:tab/>
        <w:t>Technologies de l'information — In- terface de management des </w:t>
      </w:r>
      <w:r>
        <w:rPr>
          <w:spacing w:val="-3"/>
        </w:rPr>
        <w:t>données </w:t>
      </w:r>
      <w:r>
        <w:rPr/>
        <w:t>du nuage informatique (CDMI) Ver- sion 2.0.0</w:t>
      </w:r>
    </w:p>
    <w:p>
      <w:pPr>
        <w:pStyle w:val="BodyText"/>
        <w:tabs>
          <w:tab w:pos="579" w:val="left" w:leader="none"/>
        </w:tabs>
        <w:spacing w:before="80"/>
        <w:ind w:left="580" w:right="183" w:hanging="400"/>
      </w:pPr>
      <w:r>
        <w:rPr/>
        <w:t>en</w:t>
        <w:tab/>
        <w:t>Technologies de l'information — Infographie, traitement d'images et représentation des données environnementales — Représenta- tion d'objets/environnements </w:t>
      </w:r>
      <w:r>
        <w:rPr>
          <w:spacing w:val="-4"/>
        </w:rPr>
        <w:t>pour </w:t>
      </w:r>
      <w:r>
        <w:rPr/>
        <w:t>l'habillage à partir d'images réelles</w:t>
      </w:r>
    </w:p>
    <w:p>
      <w:pPr>
        <w:pStyle w:val="BodyText"/>
        <w:spacing w:line="190" w:lineRule="exact"/>
        <w:ind w:left="580"/>
      </w:pPr>
      <w:r>
        <w:rPr/>
        <w:t>dans la réalité virtuelle/mixte et aug-</w:t>
      </w:r>
    </w:p>
    <w:p>
      <w:pPr>
        <w:pStyle w:val="BodyText"/>
        <w:spacing w:before="8"/>
        <w:ind w:left="684" w:right="21"/>
      </w:pPr>
      <w:r>
        <w:rPr/>
        <w:br w:type="column"/>
      </w:r>
      <w:r>
        <w:rPr/>
        <w:t>ISO/IEC 30169:2022</w:t>
      </w:r>
    </w:p>
    <w:p>
      <w:pPr>
        <w:pStyle w:val="BodyText"/>
        <w:spacing w:before="87"/>
      </w:pPr>
      <w:r>
        <w:rPr/>
        <w:t>H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191"/>
      </w:pPr>
      <w:r>
        <w:rPr/>
        <w:t>C</w:t>
      </w:r>
    </w:p>
    <w:p>
      <w:pPr>
        <w:pStyle w:val="BodyText"/>
        <w:tabs>
          <w:tab w:pos="579" w:val="left" w:leader="none"/>
        </w:tabs>
        <w:spacing w:before="8"/>
      </w:pPr>
      <w:r>
        <w:rPr/>
        <w:br w:type="column"/>
      </w:r>
      <w:r>
        <w:rPr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tabs>
          <w:tab w:pos="3426" w:val="left" w:leader="none"/>
        </w:tabs>
        <w:ind w:left="1886"/>
      </w:pPr>
      <w:r>
        <w:rPr/>
        <w:br w:type="column"/>
      </w:r>
      <w:r>
        <w:rPr/>
        <w:t>ISO 5496:2006</w:t>
        <w:tab/>
        <w:t>(reconfirmée)</w:t>
      </w:r>
    </w:p>
    <w:p>
      <w:pPr>
        <w:pStyle w:val="BodyText"/>
        <w:tabs>
          <w:tab w:pos="1886" w:val="left" w:leader="none"/>
          <w:tab w:pos="3426" w:val="left" w:leader="none"/>
        </w:tabs>
        <w:spacing w:line="211" w:lineRule="auto" w:before="86"/>
        <w:ind w:left="1886" w:right="512" w:hanging="1707"/>
      </w:pPr>
      <w:r>
        <w:rPr>
          <w:position w:val="-11"/>
        </w:rPr>
        <w:t>D</w:t>
        <w:tab/>
      </w:r>
      <w:r>
        <w:rPr/>
        <w:t>ISO 8587:2006</w:t>
        <w:tab/>
      </w:r>
      <w:r>
        <w:rPr>
          <w:spacing w:val="-3"/>
        </w:rPr>
        <w:t>(reconfirmée) </w:t>
      </w:r>
      <w:r>
        <w:rPr/>
        <w:t>ISO 13300-1:2006</w:t>
        <w:tab/>
      </w:r>
      <w:r>
        <w:rPr>
          <w:spacing w:val="-3"/>
        </w:rPr>
        <w:t>(reconfirmée)</w:t>
      </w:r>
    </w:p>
    <w:p>
      <w:pPr>
        <w:pStyle w:val="BodyText"/>
        <w:tabs>
          <w:tab w:pos="3426" w:val="left" w:leader="none"/>
        </w:tabs>
        <w:spacing w:before="86"/>
        <w:ind w:left="1886"/>
      </w:pPr>
      <w:r>
        <w:rPr/>
        <w:pict>
          <v:group style="position:absolute;margin-left:631.275574pt;margin-top:15.790617pt;width:254.65pt;height:.25pt;mso-position-horizontal-relative:page;mso-position-vertical-relative:paragraph;z-index:251884544" coordorigin="12626,316" coordsize="5093,5">
            <v:line style="position:absolute" from="12626,318" to="14166,318" stroked="true" strokeweight=".25pt" strokecolor="#000000">
              <v:stroke dashstyle="solid"/>
            </v:line>
            <v:line style="position:absolute" from="14166,318" to="17718,318" stroked="true" strokeweight=".25pt" strokecolor="#000000">
              <v:stroke dashstyle="solid"/>
            </v:line>
            <w10:wrap type="none"/>
          </v:group>
        </w:pict>
      </w:r>
      <w:r>
        <w:rPr/>
        <w:t>ISO 13300-2:2006</w:t>
        <w:tab/>
        <w:t>(reconfirmée)</w:t>
      </w:r>
    </w:p>
    <w:p>
      <w:pPr>
        <w:pStyle w:val="Heading2"/>
        <w:tabs>
          <w:tab w:pos="3426" w:val="left" w:leader="none"/>
        </w:tabs>
        <w:spacing w:before="77"/>
        <w:ind w:left="1886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7"/>
        </w:rPr>
        <w:t> </w:t>
      </w:r>
      <w:r>
        <w:rPr/>
        <w:t>vernis</w:t>
      </w:r>
    </w:p>
    <w:p>
      <w:pPr>
        <w:pStyle w:val="BodyText"/>
        <w:tabs>
          <w:tab w:pos="3426" w:val="left" w:leader="none"/>
        </w:tabs>
        <w:spacing w:before="77"/>
        <w:ind w:left="1886"/>
      </w:pPr>
      <w:r>
        <w:rPr/>
        <w:t>ISO 1519:2011</w:t>
        <w:tab/>
        <w:t>(reconfirmée)</w:t>
      </w:r>
    </w:p>
    <w:p>
      <w:pPr>
        <w:pStyle w:val="BodyText"/>
        <w:tabs>
          <w:tab w:pos="3426" w:val="left" w:leader="none"/>
        </w:tabs>
        <w:spacing w:before="82"/>
        <w:ind w:left="1886"/>
      </w:pPr>
      <w:r>
        <w:rPr/>
        <w:t>ISO 2811-2:2011</w:t>
        <w:tab/>
        <w:t>(reconfirmée)</w:t>
      </w:r>
    </w:p>
    <w:p>
      <w:pPr>
        <w:pStyle w:val="BodyText"/>
        <w:tabs>
          <w:tab w:pos="3426" w:val="left" w:leader="none"/>
        </w:tabs>
        <w:spacing w:before="82"/>
        <w:ind w:left="1886"/>
      </w:pPr>
      <w:r>
        <w:rPr/>
        <w:t>ISO 2811-3:2011</w:t>
        <w:tab/>
        <w:t>(reconfirmée)</w:t>
      </w:r>
    </w:p>
    <w:p>
      <w:pPr>
        <w:pStyle w:val="BodyText"/>
        <w:tabs>
          <w:tab w:pos="3426" w:val="left" w:leader="none"/>
        </w:tabs>
        <w:spacing w:line="82" w:lineRule="exact" w:before="81"/>
        <w:ind w:left="1886"/>
      </w:pPr>
      <w:r>
        <w:rPr/>
        <w:pict>
          <v:line style="position:absolute;mso-position-horizontal-relative:page;mso-position-vertical-relative:paragraph;z-index:251879424" from="307.637787pt,7.423388pt" to="554.277787pt,7.423388pt" stroked="true" strokeweight="3pt" strokecolor="#000000">
            <v:stroke dashstyle="solid"/>
            <w10:wrap type="none"/>
          </v:line>
        </w:pict>
      </w:r>
      <w:r>
        <w:rPr/>
        <w:t>ISO 2811-4:2011</w:t>
        <w:tab/>
        <w:t>(reconfirmée)</w:t>
      </w:r>
    </w:p>
    <w:p>
      <w:pPr>
        <w:pStyle w:val="BodyText"/>
        <w:spacing w:before="150"/>
      </w:pPr>
      <w:r>
        <w:rPr/>
        <w:br w:type="column"/>
      </w:r>
      <w:r>
        <w:rPr/>
        <w:t>ISO 15634:2015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109</w:t>
        <w:tab/>
        <w:t>Brûleurs à combustible liquide et à</w:t>
      </w:r>
      <w:r>
        <w:rPr>
          <w:spacing w:val="-1"/>
        </w:rPr>
        <w:t> </w:t>
      </w:r>
      <w:r>
        <w:rPr/>
        <w:t>gaz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22967:2010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22968:2010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110</w:t>
        <w:tab/>
        <w:t>Chariots de manutention</w:t>
      </w:r>
    </w:p>
    <w:p>
      <w:pPr>
        <w:pStyle w:val="BodyText"/>
        <w:spacing w:before="77"/>
      </w:pPr>
      <w:r>
        <w:rPr/>
        <w:t>ISO 3691-3:2016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113</w:t>
        <w:tab/>
        <w:t>Hydrométrie</w:t>
      </w:r>
    </w:p>
    <w:p>
      <w:pPr>
        <w:pStyle w:val="BodyText"/>
        <w:tabs>
          <w:tab w:pos="1719" w:val="left" w:leader="none"/>
        </w:tabs>
        <w:spacing w:line="177" w:lineRule="exact" w:before="77"/>
      </w:pPr>
      <w:r>
        <w:rPr/>
        <w:t>ISO 9555-3:1992</w:t>
        <w:tab/>
        <w:t>(reconfirmée)</w:t>
      </w:r>
    </w:p>
    <w:p>
      <w:pPr>
        <w:spacing w:after="0" w:line="177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268"/>
            <w:col w:w="3104" w:space="484"/>
            <w:col w:w="1497" w:space="268"/>
            <w:col w:w="1511" w:space="2075"/>
            <w:col w:w="4841" w:space="2218"/>
            <w:col w:w="5342"/>
          </w:cols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left="179" w:right="38"/>
      </w:pPr>
      <w:r>
        <w:rPr/>
        <w:t>ISO/IEC 20897-2:2022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  <w:ind w:right="152"/>
      </w:pPr>
      <w:r>
        <w:rPr/>
        <w:t>ISO/IEC TR 22216:2022</w:t>
      </w:r>
    </w:p>
    <w:p>
      <w:pPr>
        <w:pStyle w:val="BodyText"/>
        <w:ind w:left="580"/>
      </w:pPr>
      <w:r>
        <w:rPr/>
        <w:br w:type="column"/>
      </w:r>
      <w:r>
        <w:rPr/>
        <w:t>mentée (VR/MAR)</w:t>
      </w:r>
    </w:p>
    <w:p>
      <w:pPr>
        <w:pStyle w:val="BodyText"/>
        <w:tabs>
          <w:tab w:pos="579" w:val="left" w:leader="none"/>
        </w:tabs>
        <w:spacing w:before="82"/>
        <w:ind w:left="579" w:right="38" w:hanging="400"/>
      </w:pPr>
      <w:r>
        <w:rPr/>
        <w:t>en</w:t>
        <w:tab/>
        <w:t>Sécurité de l'information, cybersécu- rité et protection de la vie privée — Fonctions non clonables physique- ment — Partie 2: Méthodes d'essai </w:t>
      </w:r>
      <w:r>
        <w:rPr>
          <w:spacing w:val="-7"/>
        </w:rPr>
        <w:t>et </w:t>
      </w:r>
      <w:r>
        <w:rPr/>
        <w:t>d'évaluation</w:t>
      </w:r>
    </w:p>
    <w:p>
      <w:pPr>
        <w:pStyle w:val="BodyText"/>
        <w:tabs>
          <w:tab w:pos="579" w:val="left" w:leader="none"/>
        </w:tabs>
        <w:spacing w:before="81"/>
        <w:ind w:left="580" w:right="72" w:hanging="400"/>
      </w:pPr>
      <w:r>
        <w:rPr/>
        <w:t>en</w:t>
        <w:tab/>
        <w:t>Sécurité de l'information, cybersécu- rité et protection de la vie privée — Nouveaux concepts et </w:t>
      </w:r>
      <w:r>
        <w:rPr>
          <w:spacing w:val="-3"/>
        </w:rPr>
        <w:t>modifications </w:t>
      </w:r>
      <w:r>
        <w:rPr/>
        <w:t>dans l'ISO/IEC 15408:2022 et l'ISO/</w:t>
      </w:r>
    </w:p>
    <w:p>
      <w:pPr>
        <w:pStyle w:val="Heading1"/>
        <w:spacing w:before="32"/>
        <w:ind w:left="658"/>
      </w:pPr>
      <w:r>
        <w:rPr/>
        <w:br w:type="column"/>
      </w:r>
      <w:r>
        <w:rPr/>
        <w:t>Normes confirmées</w:t>
      </w:r>
    </w:p>
    <w:p>
      <w:pPr>
        <w:pStyle w:val="BodyText"/>
        <w:spacing w:line="60" w:lineRule="exact"/>
        <w:ind w:left="628" w:right="-74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86"/>
        <w:ind w:left="179"/>
      </w:pPr>
      <w:r>
        <w:rPr/>
        <w:t>E</w:t>
      </w:r>
    </w:p>
    <w:p>
      <w:pPr>
        <w:pStyle w:val="BodyText"/>
        <w:spacing w:before="90"/>
        <w:ind w:left="658" w:right="14"/>
      </w:pPr>
      <w:r>
        <w:rPr/>
        <w:t>Les Normes internationales suivantes sont confirmées pour une période de cinq ans: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0" w:lineRule="exact"/>
        <w:ind w:left="575" w:right="-8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477" w:val="left" w:leader="none"/>
          <w:tab w:pos="2017" w:val="left" w:leader="none"/>
        </w:tabs>
        <w:spacing w:before="18"/>
        <w:ind w:left="0" w:right="1814"/>
        <w:jc w:val="right"/>
      </w:pPr>
      <w:r>
        <w:rPr>
          <w:sz w:val="16"/>
        </w:rPr>
        <w:t>F</w:t>
        <w:tab/>
      </w:r>
      <w:r>
        <w:rPr>
          <w:spacing w:val="-3"/>
          <w:position w:val="2"/>
        </w:rPr>
        <w:t>TC</w:t>
      </w:r>
      <w:r>
        <w:rPr>
          <w:position w:val="2"/>
        </w:rPr>
        <w:t> 4</w:t>
        <w:tab/>
      </w:r>
      <w:r>
        <w:rPr>
          <w:spacing w:val="-1"/>
          <w:position w:val="2"/>
        </w:rPr>
        <w:t>Roulements</w:t>
      </w:r>
    </w:p>
    <w:p>
      <w:pPr>
        <w:pStyle w:val="BodyText"/>
        <w:tabs>
          <w:tab w:pos="1539" w:val="left" w:leader="none"/>
        </w:tabs>
        <w:spacing w:line="128" w:lineRule="exact" w:before="64"/>
        <w:ind w:left="0" w:right="1813"/>
        <w:jc w:val="right"/>
      </w:pPr>
      <w:r>
        <w:rPr/>
        <w:t>ISO 12090-1:2011</w:t>
        <w:tab/>
      </w:r>
      <w:r>
        <w:rPr>
          <w:spacing w:val="-1"/>
        </w:rPr>
        <w:t>(reconfirmée)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tabs>
          <w:tab w:pos="1719" w:val="left" w:leader="none"/>
        </w:tabs>
      </w:pPr>
      <w:r>
        <w:rPr/>
        <w:t>ISO 2815:2003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2884-1:1999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2884-2:2003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15181-4:2008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15181-5:2008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631.275574pt;margin-top:15.590215pt;width:254.65pt;height:.25pt;mso-position-horizontal-relative:page;mso-position-vertical-relative:paragraph;z-index:251885568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16862:2003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3"/>
        </w:rPr>
        <w:t> </w:t>
      </w:r>
      <w:r>
        <w:rPr/>
        <w:t>terminologie</w:t>
      </w:r>
    </w:p>
    <w:p>
      <w:pPr>
        <w:pStyle w:val="BodyText"/>
        <w:tabs>
          <w:tab w:pos="1719" w:val="left" w:leader="none"/>
        </w:tabs>
        <w:spacing w:before="97"/>
      </w:pPr>
      <w:r>
        <w:rPr/>
        <w:br w:type="column"/>
      </w:r>
      <w:r>
        <w:rPr/>
        <w:t>ISO 9555-4:1992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9825:2005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4364:1997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9195:1992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14686:2003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21413:2005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114</w:t>
        <w:tab/>
        <w:t>Horlogerie</w:t>
      </w:r>
    </w:p>
    <w:p>
      <w:pPr>
        <w:pStyle w:val="BodyText"/>
        <w:tabs>
          <w:tab w:pos="1719" w:val="left" w:leader="none"/>
        </w:tabs>
        <w:spacing w:line="53" w:lineRule="exact" w:before="77"/>
      </w:pPr>
      <w:r>
        <w:rPr/>
        <w:t>ISO 23160:2011</w:t>
        <w:tab/>
        <w:t>(reconfirmée)</w:t>
      </w:r>
    </w:p>
    <w:p>
      <w:pPr>
        <w:spacing w:after="0" w:line="53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1124" w:space="136"/>
            <w:col w:w="3085" w:space="529"/>
            <w:col w:w="4914" w:space="2118"/>
            <w:col w:w="3609" w:space="1743"/>
            <w:col w:w="5342"/>
          </w:cols>
        </w:sectPr>
      </w:pPr>
    </w:p>
    <w:p>
      <w:pPr>
        <w:pStyle w:val="BodyText"/>
        <w:spacing w:line="191" w:lineRule="exact"/>
        <w:ind w:left="1840"/>
      </w:pPr>
      <w:r>
        <w:rPr/>
        <w:t>IEC 18045:2022</w:t>
      </w:r>
    </w:p>
    <w:p>
      <w:pPr>
        <w:pStyle w:val="BodyText"/>
        <w:tabs>
          <w:tab w:pos="3379" w:val="left" w:leader="none"/>
        </w:tabs>
        <w:spacing w:line="70" w:lineRule="exact" w:before="144"/>
        <w:ind w:left="1840"/>
      </w:pPr>
      <w:r>
        <w:rPr/>
        <w:br w:type="column"/>
      </w:r>
      <w:r>
        <w:rPr/>
        <w:t>ISO 12090-2:2011</w:t>
        <w:tab/>
        <w:t>(reconfirmée)</w:t>
      </w:r>
    </w:p>
    <w:p>
      <w:pPr>
        <w:pStyle w:val="BodyText"/>
        <w:tabs>
          <w:tab w:pos="3379" w:val="left" w:leader="none"/>
          <w:tab w:pos="7112" w:val="left" w:leader="none"/>
          <w:tab w:pos="12205" w:val="left" w:leader="none"/>
        </w:tabs>
        <w:spacing w:line="174" w:lineRule="exact" w:before="40"/>
        <w:ind w:left="1840"/>
      </w:pPr>
      <w:r>
        <w:rPr/>
        <w:br w:type="column"/>
      </w:r>
      <w:r>
        <w:rPr/>
        <w:t>ISO 24614-1:2010</w:t>
        <w:tab/>
        <w:t>(reconfirmée)</w:t>
        <w:tab/>
      </w:r>
      <w:r>
        <w:rPr>
          <w:u w:val="single"/>
        </w:rPr>
        <w:t> </w:t>
        <w:tab/>
      </w:r>
    </w:p>
    <w:p>
      <w:pPr>
        <w:spacing w:after="0" w:line="174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2896" w:space="797"/>
            <w:col w:w="4320" w:space="2232"/>
            <w:col w:w="12355"/>
          </w:cols>
        </w:sectPr>
      </w:pPr>
    </w:p>
    <w:p>
      <w:pPr>
        <w:pStyle w:val="BodyText"/>
        <w:spacing w:before="58"/>
        <w:ind w:right="20"/>
      </w:pPr>
      <w:r>
        <w:rPr/>
        <w:t>ISO/IEC 29151:2017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ISO/IEC 22954:2022</w:t>
      </w:r>
    </w:p>
    <w:p>
      <w:pPr>
        <w:pStyle w:val="BodyText"/>
        <w:tabs>
          <w:tab w:pos="579" w:val="left" w:leader="none"/>
        </w:tabs>
        <w:spacing w:before="58"/>
        <w:ind w:left="580" w:right="38" w:hanging="400"/>
      </w:pPr>
      <w:r>
        <w:rPr/>
        <w:br w:type="column"/>
      </w:r>
      <w:r>
        <w:rPr/>
        <w:t>fr</w:t>
        <w:tab/>
        <w:t>Technologies de l'information — Techniques de sécurité — Code de bonne pratique pour la protection </w:t>
      </w:r>
      <w:r>
        <w:rPr>
          <w:spacing w:val="-6"/>
        </w:rPr>
        <w:t>des </w:t>
      </w:r>
      <w:r>
        <w:rPr/>
        <w:t>données à caractère</w:t>
      </w:r>
      <w:r>
        <w:rPr>
          <w:spacing w:val="-1"/>
        </w:rPr>
        <w:t> </w:t>
      </w:r>
      <w:r>
        <w:rPr/>
        <w:t>personnel</w:t>
      </w:r>
    </w:p>
    <w:p>
      <w:pPr>
        <w:pStyle w:val="BodyText"/>
        <w:tabs>
          <w:tab w:pos="579" w:val="left" w:leader="none"/>
        </w:tabs>
        <w:spacing w:before="81"/>
      </w:pP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3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0" w:lineRule="exact"/>
        <w:ind w:left="574" w:right="-110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197" w:val="left" w:leader="none"/>
        </w:tabs>
        <w:spacing w:before="20"/>
        <w:ind w:left="657"/>
      </w:pP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6"/>
        </w:rPr>
        <w:t> </w:t>
      </w:r>
      <w:r>
        <w:rPr/>
        <w:t>maritime</w:t>
      </w:r>
    </w:p>
    <w:p>
      <w:pPr>
        <w:pStyle w:val="BodyText"/>
        <w:tabs>
          <w:tab w:pos="657" w:val="left" w:leader="none"/>
        </w:tabs>
        <w:spacing w:before="27"/>
      </w:pPr>
      <w:r>
        <w:rPr>
          <w:position w:val="5"/>
        </w:rPr>
        <w:t>F</w:t>
        <w:tab/>
      </w:r>
      <w:r>
        <w:rPr/>
        <w:t>ISO 16707:2016</w:t>
      </w:r>
    </w:p>
    <w:p>
      <w:pPr>
        <w:pStyle w:val="BodyText"/>
        <w:spacing w:before="4"/>
        <w:ind w:left="0"/>
        <w:rPr>
          <w:sz w:val="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367"/>
        <w:gridCol w:w="3727"/>
      </w:tblGrid>
      <w:tr>
        <w:trPr>
          <w:trHeight w:val="289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TC 10</w:t>
            </w:r>
          </w:p>
        </w:tc>
        <w:tc>
          <w:tcPr>
            <w:tcW w:w="37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252"/>
              <w:rPr>
                <w:sz w:val="18"/>
              </w:rPr>
            </w:pPr>
            <w:r>
              <w:rPr>
                <w:sz w:val="18"/>
              </w:rPr>
              <w:t>Documentation technique de produits</w:t>
            </w:r>
          </w:p>
        </w:tc>
      </w:tr>
      <w:tr>
        <w:trPr>
          <w:trHeight w:val="542" w:hRule="atLeast"/>
        </w:trPr>
        <w:tc>
          <w:tcPr>
            <w:tcW w:w="45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8"/>
              <w:ind w:left="79"/>
              <w:rPr>
                <w:sz w:val="16"/>
              </w:rPr>
            </w:pPr>
            <w:r>
              <w:rPr>
                <w:sz w:val="16"/>
              </w:rPr>
              <w:t>ISO 12756:2016</w:t>
            </w:r>
          </w:p>
          <w:p>
            <w:pPr>
              <w:pStyle w:val="TableParagraph"/>
              <w:spacing w:before="82"/>
              <w:ind w:left="79"/>
              <w:rPr>
                <w:sz w:val="16"/>
              </w:rPr>
            </w:pPr>
            <w:r>
              <w:rPr>
                <w:sz w:val="16"/>
              </w:rPr>
              <w:t>ISO 11005:2010</w:t>
            </w:r>
          </w:p>
        </w:tc>
        <w:tc>
          <w:tcPr>
            <w:tcW w:w="37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51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34"/>
              <w:ind w:left="79"/>
              <w:rPr>
                <w:sz w:val="18"/>
              </w:rPr>
            </w:pPr>
            <w:r>
              <w:rPr>
                <w:sz w:val="18"/>
              </w:rPr>
              <w:t>TC 17</w:t>
            </w:r>
          </w:p>
        </w:tc>
        <w:tc>
          <w:tcPr>
            <w:tcW w:w="37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34"/>
              <w:ind w:left="252"/>
              <w:rPr>
                <w:sz w:val="18"/>
              </w:rPr>
            </w:pPr>
            <w:r>
              <w:rPr>
                <w:sz w:val="18"/>
              </w:rPr>
              <w:t>Acier</w:t>
            </w:r>
          </w:p>
        </w:tc>
      </w:tr>
    </w:tbl>
    <w:p>
      <w:pPr>
        <w:pStyle w:val="BodyText"/>
        <w:spacing w:before="100"/>
      </w:pPr>
      <w:r>
        <w:rPr/>
        <w:br w:type="column"/>
      </w:r>
      <w:r>
        <w:rPr/>
        <w:t>ISO 24617-8:2016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631.275574pt;margin-top:1.867104pt;width:254.65pt;height:.25pt;mso-position-horizontal-relative:page;mso-position-vertical-relative:paragraph;z-index:251886592" coordorigin="12626,37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pict>
          <v:group style="position:absolute;margin-left:631.275574pt;margin-top:15.34109pt;width:254.65pt;height:.25pt;mso-position-horizontal-relative:page;mso-position-vertical-relative:paragraph;z-index:251887616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10617:2010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39</w:t>
        <w:tab/>
        <w:t>Machines-outils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1708:1989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2433:1999</w:t>
        <w:tab/>
        <w:t>(reconfirmée)</w:t>
      </w:r>
    </w:p>
    <w:p>
      <w:pPr>
        <w:pStyle w:val="Heading2"/>
        <w:tabs>
          <w:tab w:pos="171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119</w:t>
        <w:tab/>
        <w:t>Métallurgie des poudres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2738:1999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122</w:t>
        <w:tab/>
        <w:t>Emballages</w:t>
      </w:r>
    </w:p>
    <w:p>
      <w:pPr>
        <w:pStyle w:val="BodyText"/>
        <w:spacing w:before="77"/>
      </w:pPr>
      <w:r>
        <w:rPr/>
        <w:t>ISO 18616-1:2016</w:t>
      </w:r>
    </w:p>
    <w:p>
      <w:pPr>
        <w:pStyle w:val="BodyText"/>
        <w:spacing w:before="82"/>
      </w:pPr>
      <w:r>
        <w:rPr/>
        <w:t>ISO 18616-2:2016</w:t>
      </w:r>
    </w:p>
    <w:p>
      <w:pPr>
        <w:pStyle w:val="BodyText"/>
        <w:spacing w:before="82"/>
      </w:pPr>
      <w:r>
        <w:rPr/>
        <w:t>ISO 19709-1:2016</w:t>
      </w:r>
    </w:p>
    <w:p>
      <w:pPr>
        <w:pStyle w:val="BodyText"/>
        <w:spacing w:line="80" w:lineRule="exact" w:before="82"/>
      </w:pPr>
      <w:r>
        <w:rPr/>
        <w:t>ISO 21067-1:2016</w:t>
      </w:r>
    </w:p>
    <w:p>
      <w:pPr>
        <w:spacing w:after="0" w:line="80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992" w:space="268"/>
            <w:col w:w="3165" w:space="450"/>
            <w:col w:w="4635" w:space="2395"/>
            <w:col w:w="2949" w:space="2404"/>
            <w:col w:w="5342"/>
          </w:cols>
        </w:sectPr>
      </w:pPr>
    </w:p>
    <w:p>
      <w:pPr>
        <w:pStyle w:val="BodyText"/>
        <w:spacing w:line="133" w:lineRule="exact"/>
      </w:pPr>
      <w:r>
        <w:rPr/>
        <w:t>ISO/IEC</w:t>
      </w:r>
    </w:p>
    <w:p>
      <w:pPr>
        <w:pStyle w:val="BodyText"/>
        <w:tabs>
          <w:tab w:pos="579" w:val="left" w:leader="none"/>
        </w:tabs>
        <w:spacing w:line="133" w:lineRule="exact"/>
      </w:pPr>
      <w:r>
        <w:rPr/>
        <w:br w:type="column"/>
      </w:r>
      <w:r>
        <w:rPr/>
        <w:t>en</w:t>
        <w:tab/>
        <w:t>Technologies de l'information —</w:t>
      </w:r>
      <w:r>
        <w:rPr>
          <w:spacing w:val="-16"/>
        </w:rPr>
        <w:t> </w:t>
      </w:r>
      <w:r>
        <w:rPr/>
        <w:t>Sys-</w:t>
      </w:r>
    </w:p>
    <w:p>
      <w:pPr>
        <w:pStyle w:val="BodyText"/>
        <w:tabs>
          <w:tab w:pos="1719" w:val="left" w:leader="none"/>
        </w:tabs>
        <w:spacing w:line="56" w:lineRule="exact" w:before="77"/>
      </w:pPr>
      <w:r>
        <w:rPr/>
        <w:br w:type="column"/>
      </w:r>
      <w:r>
        <w:rPr/>
        <w:t>ISO 657-1:1989</w:t>
        <w:tab/>
        <w:t>(reconfirmée)</w:t>
      </w:r>
    </w:p>
    <w:p>
      <w:pPr>
        <w:pStyle w:val="BodyText"/>
        <w:tabs>
          <w:tab w:pos="1719" w:val="left" w:leader="none"/>
          <w:tab w:pos="5452" w:val="left" w:leader="none"/>
          <w:tab w:pos="10545" w:val="left" w:leader="none"/>
        </w:tabs>
        <w:spacing w:line="133" w:lineRule="exact"/>
      </w:pPr>
      <w:r>
        <w:rPr/>
        <w:br w:type="column"/>
      </w:r>
      <w:r>
        <w:rPr/>
        <w:t>ISO 3655:1986</w:t>
        <w:tab/>
        <w:t>(reconfirmée)</w:t>
        <w:tab/>
      </w:r>
      <w:r>
        <w:rPr>
          <w:u w:val="single"/>
        </w:rPr>
        <w:t> </w:t>
        <w:tab/>
      </w:r>
    </w:p>
    <w:p>
      <w:pPr>
        <w:spacing w:after="0" w:line="133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713" w:space="547"/>
            <w:col w:w="3088" w:space="1005"/>
            <w:col w:w="2660" w:space="3892"/>
            <w:col w:w="10695"/>
          </w:cols>
        </w:sectPr>
      </w:pPr>
    </w:p>
    <w:p>
      <w:pPr>
        <w:pStyle w:val="BodyText"/>
        <w:spacing w:before="2"/>
      </w:pPr>
      <w:r>
        <w:rPr/>
        <w:t>21794-4:2022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  <w:ind w:left="179"/>
      </w:pPr>
      <w:r>
        <w:rPr/>
        <w:t>ISO/IEC</w:t>
      </w:r>
    </w:p>
    <w:p>
      <w:pPr>
        <w:pStyle w:val="BodyText"/>
        <w:ind w:left="179"/>
      </w:pPr>
      <w:r>
        <w:rPr/>
        <w:t>23090-10:2022</w:t>
      </w:r>
    </w:p>
    <w:p>
      <w:pPr>
        <w:pStyle w:val="BodyText"/>
        <w:spacing w:before="2"/>
        <w:ind w:left="580" w:right="11"/>
      </w:pPr>
      <w:r>
        <w:rPr/>
        <w:br w:type="column"/>
      </w:r>
      <w:r>
        <w:rPr/>
        <w:t>tème de codage d'images plénop- tiques (JPEG Pleno) — Partie 4: Titre manque</w:t>
      </w:r>
    </w:p>
    <w:p>
      <w:pPr>
        <w:pStyle w:val="BodyText"/>
        <w:tabs>
          <w:tab w:pos="579" w:val="left" w:leader="none"/>
        </w:tabs>
        <w:spacing w:before="81"/>
        <w:ind w:left="579" w:right="41" w:hanging="400"/>
      </w:pPr>
      <w:r>
        <w:rPr/>
        <w:t>en</w:t>
        <w:tab/>
        <w:t>Technologies de l'information — Représentation codée de média immersifs — Partie 10: Transport</w:t>
      </w:r>
      <w:r>
        <w:rPr>
          <w:spacing w:val="-16"/>
        </w:rPr>
        <w:t> </w:t>
      </w:r>
      <w:r>
        <w:rPr>
          <w:spacing w:val="-6"/>
        </w:rPr>
        <w:t>de</w:t>
      </w:r>
    </w:p>
    <w:p>
      <w:pPr>
        <w:pStyle w:val="BodyText"/>
        <w:spacing w:before="5"/>
        <w:ind w:left="0"/>
      </w:pPr>
      <w:r>
        <w:rPr/>
        <w:br w:type="column"/>
      </w:r>
      <w:r>
        <w:rPr/>
      </w:r>
    </w:p>
    <w:p>
      <w:pPr>
        <w:pStyle w:val="BodyText"/>
        <w:tabs>
          <w:tab w:pos="684" w:val="left" w:leader="none"/>
          <w:tab w:pos="2224" w:val="left" w:leader="none"/>
        </w:tabs>
        <w:spacing w:line="343" w:lineRule="auto" w:before="1"/>
        <w:ind w:left="684" w:right="38" w:hanging="493"/>
        <w:jc w:val="right"/>
      </w:pPr>
      <w:r>
        <w:rPr>
          <w:position w:val="2"/>
        </w:rPr>
        <w:t>C</w:t>
        <w:tab/>
        <w:tab/>
      </w:r>
      <w:r>
        <w:rPr/>
        <w:t>ISO 657-2:1989</w:t>
        <w:tab/>
      </w:r>
      <w:r>
        <w:rPr>
          <w:spacing w:val="-3"/>
        </w:rPr>
        <w:t>(reconfirmée) </w:t>
      </w:r>
      <w:r>
        <w:rPr/>
        <w:t>ISO 657-5:1976</w:t>
        <w:tab/>
      </w:r>
      <w:r>
        <w:rPr>
          <w:spacing w:val="-3"/>
        </w:rPr>
        <w:t>(reconfirmée)</w:t>
      </w:r>
    </w:p>
    <w:p>
      <w:pPr>
        <w:pStyle w:val="BodyText"/>
        <w:tabs>
          <w:tab w:pos="1539" w:val="left" w:leader="none"/>
        </w:tabs>
        <w:spacing w:line="191" w:lineRule="exact"/>
        <w:ind w:left="0" w:right="38"/>
        <w:jc w:val="right"/>
      </w:pPr>
      <w:r>
        <w:rPr/>
        <w:t>ISO 657-11:1980</w:t>
        <w:tab/>
      </w:r>
      <w:r>
        <w:rPr>
          <w:spacing w:val="-1"/>
        </w:rPr>
        <w:t>(reconfirmée)</w:t>
      </w:r>
    </w:p>
    <w:p>
      <w:pPr>
        <w:pStyle w:val="BodyText"/>
        <w:tabs>
          <w:tab w:pos="504" w:val="left" w:leader="none"/>
          <w:tab w:pos="2044" w:val="left" w:leader="none"/>
        </w:tabs>
        <w:spacing w:line="167" w:lineRule="exact" w:before="85"/>
        <w:ind w:left="0" w:right="38"/>
        <w:jc w:val="right"/>
      </w:pPr>
      <w:r>
        <w:rPr/>
        <w:t>H</w:t>
        <w:tab/>
        <w:t>ISO 657-15:1980</w:t>
        <w:tab/>
      </w:r>
      <w:r>
        <w:rPr>
          <w:spacing w:val="-1"/>
        </w:rPr>
        <w:t>(reconfirmée)</w:t>
      </w:r>
    </w:p>
    <w:p>
      <w:pPr>
        <w:pStyle w:val="BodyText"/>
        <w:tabs>
          <w:tab w:pos="1719" w:val="left" w:leader="none"/>
        </w:tabs>
        <w:spacing w:before="100"/>
      </w:pPr>
      <w:r>
        <w:rPr/>
        <w:br w:type="column"/>
      </w:r>
      <w:r>
        <w:rPr/>
        <w:t>ISO 3686-1:2000</w:t>
        <w:tab/>
        <w:t>(reconfirmée)</w:t>
      </w:r>
    </w:p>
    <w:p>
      <w:pPr>
        <w:pStyle w:val="BodyText"/>
        <w:tabs>
          <w:tab w:pos="1719" w:val="left" w:leader="none"/>
        </w:tabs>
        <w:spacing w:before="81"/>
      </w:pPr>
      <w:r>
        <w:rPr/>
        <w:pict>
          <v:group style="position:absolute;margin-left:631.275574pt;margin-top:15.540605pt;width:254.65pt;height:.25pt;mso-position-horizontal-relative:page;mso-position-vertical-relative:paragraph;z-index:251888640" coordorigin="12626,311" coordsize="5093,5">
            <v:line style="position:absolute" from="12626,313" to="14166,313" stroked="true" strokeweight=".25pt" strokecolor="#000000">
              <v:stroke dashstyle="solid"/>
            </v:line>
            <v:line style="position:absolute" from="14166,313" to="17718,313" stroked="true" strokeweight=".25pt" strokecolor="#000000">
              <v:stroke dashstyle="solid"/>
            </v:line>
            <w10:wrap type="none"/>
          </v:group>
        </w:pict>
      </w:r>
      <w:r>
        <w:rPr/>
        <w:t>ISO 3686-2:2000</w:t>
        <w:tab/>
        <w:t>(reconfirmée)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5"/>
        </w:rPr>
        <w:t> </w:t>
      </w:r>
      <w:r>
        <w:rPr/>
        <w:t>connexes</w:t>
      </w:r>
    </w:p>
    <w:p>
      <w:pPr>
        <w:pStyle w:val="BodyText"/>
        <w:spacing w:before="77"/>
      </w:pPr>
      <w:r>
        <w:rPr/>
        <w:t>ISO 15614-7:2016</w:t>
      </w:r>
    </w:p>
    <w:p>
      <w:pPr>
        <w:pStyle w:val="Heading2"/>
        <w:tabs>
          <w:tab w:pos="1719" w:val="left" w:leader="none"/>
        </w:tabs>
        <w:ind w:left="1720" w:right="1367" w:hanging="1541"/>
      </w:pPr>
      <w:r>
        <w:rPr/>
        <w:br w:type="column"/>
      </w: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tabs>
          <w:tab w:pos="1719" w:val="left" w:leader="none"/>
        </w:tabs>
        <w:spacing w:before="76"/>
      </w:pPr>
      <w:r>
        <w:rPr/>
        <w:t>ISO 4392-2:2002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844" w:hanging="1541"/>
      </w:pPr>
      <w:r>
        <w:rPr>
          <w:spacing w:val="-3"/>
        </w:rPr>
        <w:t>TC</w:t>
      </w:r>
      <w:r>
        <w:rPr/>
        <w:t> 134</w:t>
        <w:tab/>
        <w:t>Engrais, amendements et </w:t>
      </w:r>
      <w:r>
        <w:rPr>
          <w:spacing w:val="-3"/>
        </w:rPr>
        <w:t>substances </w:t>
      </w:r>
      <w:r>
        <w:rPr/>
        <w:t>bénéfiques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206" w:space="54"/>
            <w:col w:w="2987" w:space="602"/>
            <w:col w:w="3164" w:space="3892"/>
            <w:col w:w="4235" w:space="1118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ISO/IEC 23941:2022</w:t>
      </w:r>
    </w:p>
    <w:p>
      <w:pPr>
        <w:pStyle w:val="BodyText"/>
        <w:ind w:left="579" w:right="20"/>
      </w:pPr>
      <w:r>
        <w:rPr/>
        <w:br w:type="column"/>
      </w:r>
      <w:r>
        <w:rPr/>
        <w:t>données de codage basé sur la vidéo volumétrique</w:t>
      </w:r>
    </w:p>
    <w:p>
      <w:pPr>
        <w:pStyle w:val="BodyText"/>
        <w:tabs>
          <w:tab w:pos="579" w:val="left" w:leader="none"/>
        </w:tabs>
        <w:spacing w:before="81"/>
        <w:ind w:left="580" w:right="94" w:hanging="400"/>
      </w:pPr>
      <w:r>
        <w:rPr/>
        <w:t>en</w:t>
        <w:tab/>
        <w:t>Technologies de l'information — Techniques d'identification </w:t>
      </w:r>
      <w:r>
        <w:rPr>
          <w:spacing w:val="-4"/>
        </w:rPr>
        <w:t>automa- </w:t>
      </w:r>
      <w:r>
        <w:rPr/>
        <w:t>tique et de capture des</w:t>
      </w:r>
      <w:r>
        <w:rPr>
          <w:spacing w:val="-1"/>
        </w:rPr>
        <w:t> </w:t>
      </w:r>
      <w:r>
        <w:rPr/>
        <w:t>données</w:t>
      </w:r>
    </w:p>
    <w:p>
      <w:pPr>
        <w:pStyle w:val="BodyText"/>
        <w:spacing w:line="191" w:lineRule="exact"/>
        <w:ind w:left="580"/>
      </w:pPr>
      <w:r>
        <w:rPr/>
        <w:t>— Spécification de la symbologie de</w:t>
      </w:r>
    </w:p>
    <w:p>
      <w:pPr>
        <w:pStyle w:val="BodyText"/>
        <w:tabs>
          <w:tab w:pos="2223" w:val="left" w:leader="none"/>
        </w:tabs>
        <w:spacing w:before="78"/>
        <w:ind w:left="683"/>
      </w:pPr>
      <w:r>
        <w:rPr/>
        <w:br w:type="column"/>
      </w:r>
      <w:r>
        <w:rPr/>
        <w:t>ISO 657-18:1980</w:t>
        <w:tab/>
        <w:t>(reconfirmée)</w:t>
      </w:r>
    </w:p>
    <w:p>
      <w:pPr>
        <w:pStyle w:val="BodyText"/>
        <w:tabs>
          <w:tab w:pos="2223" w:val="left" w:leader="none"/>
        </w:tabs>
        <w:spacing w:before="82"/>
        <w:ind w:left="683"/>
      </w:pPr>
      <w:r>
        <w:rPr/>
        <w:t>ISO 657-21:1983</w:t>
        <w:tab/>
        <w:t>(reconfirmée)</w:t>
      </w:r>
    </w:p>
    <w:p>
      <w:pPr>
        <w:pStyle w:val="BodyText"/>
        <w:tabs>
          <w:tab w:pos="2223" w:val="left" w:leader="none"/>
        </w:tabs>
        <w:spacing w:before="82"/>
        <w:ind w:left="683"/>
      </w:pPr>
      <w:r>
        <w:rPr/>
        <w:t>ISO 9034:1987</w:t>
        <w:tab/>
        <w:t>(reconfirmée)</w:t>
      </w:r>
    </w:p>
    <w:p>
      <w:pPr>
        <w:pStyle w:val="BodyText"/>
        <w:tabs>
          <w:tab w:pos="683" w:val="left" w:leader="none"/>
        </w:tabs>
        <w:spacing w:before="32"/>
      </w:pPr>
      <w:r>
        <w:rPr>
          <w:position w:val="5"/>
        </w:rPr>
        <w:t>G</w:t>
        <w:tab/>
      </w:r>
      <w:r>
        <w:rPr/>
        <w:t>ISO 16163:2012</w:t>
      </w:r>
    </w:p>
    <w:p>
      <w:pPr>
        <w:pStyle w:val="BodyText"/>
        <w:tabs>
          <w:tab w:pos="2223" w:val="left" w:leader="none"/>
        </w:tabs>
        <w:spacing w:line="59" w:lineRule="exact" w:before="82"/>
        <w:ind w:left="683"/>
      </w:pPr>
      <w:r>
        <w:rPr/>
        <w:t>ISO 6758:1980</w:t>
        <w:tab/>
        <w:t>(reconfirmée)</w:t>
      </w:r>
    </w:p>
    <w:p>
      <w:pPr>
        <w:pStyle w:val="BodyText"/>
        <w:spacing w:line="166" w:lineRule="exact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17671-2:2002</w:t>
      </w:r>
    </w:p>
    <w:p>
      <w:pPr>
        <w:pStyle w:val="BodyText"/>
        <w:spacing w:line="192" w:lineRule="exact" w:before="81"/>
      </w:pPr>
      <w:r>
        <w:rPr/>
        <w:t>ISO/TR</w:t>
      </w:r>
    </w:p>
    <w:p>
      <w:pPr>
        <w:pStyle w:val="BodyText"/>
      </w:pPr>
      <w:r>
        <w:rPr/>
        <w:t>17671-3:2002</w:t>
      </w:r>
    </w:p>
    <w:p>
      <w:pPr>
        <w:pStyle w:val="BodyText"/>
        <w:spacing w:line="192" w:lineRule="exact" w:before="82"/>
      </w:pPr>
      <w:r>
        <w:rPr/>
        <w:t>ISO/TR</w:t>
      </w:r>
    </w:p>
    <w:p>
      <w:pPr>
        <w:pStyle w:val="BodyText"/>
        <w:spacing w:line="135" w:lineRule="exact"/>
      </w:pPr>
      <w:r>
        <w:rPr/>
        <w:t>17671-4:2002</w:t>
      </w:r>
    </w:p>
    <w:p>
      <w:pPr>
        <w:pStyle w:val="BodyText"/>
        <w:spacing w:line="166" w:lineRule="exact"/>
      </w:pPr>
      <w:r>
        <w:rPr/>
        <w:br w:type="column"/>
      </w:r>
      <w:r>
        <w:rPr/>
        <w:t>(reconfirmée)</w:t>
      </w:r>
    </w:p>
    <w:p>
      <w:pPr>
        <w:pStyle w:val="BodyText"/>
        <w:spacing w:line="460" w:lineRule="atLeast" w:before="6"/>
        <w:ind w:right="31"/>
      </w:pPr>
      <w:r>
        <w:rPr>
          <w:spacing w:val="-1"/>
        </w:rPr>
        <w:t>(reconfirmée) (reconfirmée)</w:t>
      </w:r>
    </w:p>
    <w:p>
      <w:pPr>
        <w:pStyle w:val="BodyText"/>
        <w:spacing w:before="51"/>
      </w:pPr>
      <w:r>
        <w:rPr/>
        <w:br w:type="column"/>
      </w:r>
      <w:r>
        <w:rPr/>
        <w:t>ISO 18642:2016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spacing w:before="77"/>
        <w:ind w:right="4370"/>
      </w:pPr>
      <w:r>
        <w:rPr/>
        <w:t>ISO/TS 25108:2018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59" w:lineRule="exact" w:before="21"/>
      </w:pP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spacing w:after="0" w:line="159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268"/>
            <w:col w:w="3072" w:space="517"/>
            <w:col w:w="3163" w:space="3893"/>
            <w:col w:w="1124" w:space="417"/>
            <w:col w:w="1120" w:space="2692"/>
            <w:col w:w="5342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35" w:lineRule="exact"/>
        <w:ind w:left="1840"/>
      </w:pPr>
      <w:r>
        <w:rPr/>
        <w:t>code à barres Rectangular Micro</w:t>
      </w:r>
      <w:r>
        <w:rPr>
          <w:spacing w:val="-2"/>
        </w:rPr>
        <w:t> </w:t>
      </w:r>
      <w:r>
        <w:rPr/>
        <w:t>QR</w:t>
        <w:tab/>
      </w:r>
      <w:r>
        <w:rPr>
          <w:u w:val="single"/>
        </w:rPr>
        <w:t> </w:t>
        <w:tab/>
      </w:r>
    </w:p>
    <w:p>
      <w:pPr>
        <w:spacing w:after="0" w:line="135" w:lineRule="exac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  <w:ind w:right="20"/>
      </w:pPr>
      <w:r>
        <w:rPr/>
        <w:t>ISO/IEC TR 24244:2022</w:t>
      </w:r>
    </w:p>
    <w:p>
      <w:pPr>
        <w:pStyle w:val="BodyText"/>
        <w:tabs>
          <w:tab w:pos="579" w:val="left" w:leader="none"/>
        </w:tabs>
        <w:spacing w:line="343" w:lineRule="auto" w:before="57"/>
        <w:ind w:right="38" w:firstLine="400"/>
      </w:pPr>
      <w:r>
        <w:rPr/>
        <w:br w:type="column"/>
      </w:r>
      <w:r>
        <w:rPr/>
        <w:t>Code (rMQR) en</w:t>
        <w:tab/>
        <w:t>Titre</w:t>
      </w:r>
      <w:r>
        <w:rPr>
          <w:spacing w:val="-2"/>
        </w:rPr>
        <w:t> </w:t>
      </w:r>
      <w:r>
        <w:rPr>
          <w:spacing w:val="-3"/>
        </w:rPr>
        <w:t>manque</w:t>
      </w:r>
    </w:p>
    <w:p>
      <w:pPr>
        <w:pStyle w:val="Heading2"/>
        <w:tabs>
          <w:tab w:pos="2206" w:val="left" w:leader="none"/>
        </w:tabs>
        <w:spacing w:before="76"/>
        <w:ind w:left="666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5"/>
        </w:rPr>
        <w:t> </w:t>
      </w:r>
      <w:r>
        <w:rPr/>
        <w:t>espace</w:t>
      </w:r>
    </w:p>
    <w:p>
      <w:pPr>
        <w:pStyle w:val="BodyText"/>
        <w:spacing w:before="77"/>
        <w:ind w:left="666"/>
      </w:pPr>
      <w:r>
        <w:rPr/>
        <w:t>ISO 43:2016</w:t>
      </w:r>
    </w:p>
    <w:p>
      <w:pPr>
        <w:pStyle w:val="BodyText"/>
        <w:tabs>
          <w:tab w:pos="666" w:val="left" w:leader="none"/>
        </w:tabs>
        <w:spacing w:before="82"/>
      </w:pPr>
      <w:r>
        <w:rPr>
          <w:position w:val="-6"/>
        </w:rPr>
        <w:t>B</w:t>
        <w:tab/>
      </w:r>
      <w:r>
        <w:rPr/>
        <w:t>ISO 4118:2016</w:t>
      </w:r>
    </w:p>
    <w:p>
      <w:pPr>
        <w:pStyle w:val="BodyText"/>
        <w:spacing w:before="12"/>
        <w:ind w:left="666"/>
      </w:pPr>
      <w:r>
        <w:rPr/>
        <w:t>ISO 7718-1:2016</w:t>
      </w:r>
    </w:p>
    <w:p>
      <w:pPr>
        <w:pStyle w:val="BodyText"/>
        <w:spacing w:line="192" w:lineRule="exact" w:before="4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17671-5:2004</w:t>
      </w:r>
    </w:p>
    <w:p>
      <w:pPr>
        <w:pStyle w:val="BodyText"/>
        <w:spacing w:line="192" w:lineRule="exact" w:before="82"/>
      </w:pPr>
      <w:r>
        <w:rPr/>
        <w:t>ISO/TR</w:t>
      </w:r>
    </w:p>
    <w:p>
      <w:pPr>
        <w:pStyle w:val="BodyText"/>
      </w:pPr>
      <w:r>
        <w:rPr/>
        <w:t>17671-6:2005</w:t>
      </w:r>
    </w:p>
    <w:p>
      <w:pPr>
        <w:pStyle w:val="BodyText"/>
        <w:spacing w:before="82"/>
        <w:ind w:right="152"/>
      </w:pPr>
      <w:r>
        <w:rPr/>
        <w:t>ISO/TR 18491:2015</w:t>
      </w:r>
    </w:p>
    <w:p>
      <w:pPr>
        <w:pStyle w:val="BodyText"/>
        <w:spacing w:line="580" w:lineRule="auto" w:before="4"/>
        <w:ind w:right="18"/>
      </w:pPr>
      <w:r>
        <w:rPr/>
        <w:br w:type="column"/>
      </w:r>
      <w:r>
        <w:rPr/>
        <w:t>(reconfirmée) (reconfirmée)</w:t>
      </w:r>
    </w:p>
    <w:p>
      <w:pPr>
        <w:pStyle w:val="BodyText"/>
        <w:tabs>
          <w:tab w:pos="1719" w:val="left" w:leader="none"/>
        </w:tabs>
      </w:pPr>
      <w:r>
        <w:rPr/>
        <w:br w:type="column"/>
      </w:r>
      <w:r>
        <w:rPr/>
        <w:t>ISO 5838-1:2013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15142-1:2003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15142-2:2003</w:t>
        <w:tab/>
        <w:t>(reconfirmée)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15142-3:2003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1"/>
        </w:rPr>
        <w:t> </w:t>
      </w:r>
      <w:r>
        <w:rPr/>
        <w:t>alliages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268"/>
            <w:col w:w="1511" w:space="2095"/>
            <w:col w:w="4026" w:space="3014"/>
            <w:col w:w="1124" w:space="416"/>
            <w:col w:w="1120" w:space="2692"/>
            <w:col w:w="5342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20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tabs>
          <w:tab w:pos="1719" w:val="left" w:leader="none"/>
        </w:tabs>
        <w:spacing w:before="84"/>
      </w:pPr>
      <w:r>
        <w:rPr/>
        <w:pict>
          <v:group style="position:absolute;margin-left:36pt;margin-top:15.691017pt;width:254.65pt;height:.25pt;mso-position-horizontal-relative:page;mso-position-vertical-relative:paragraph;z-index:251898880" coordorigin="720,314" coordsize="5093,5">
            <v:line style="position:absolute" from="720,316" to="2260,316" stroked="true" strokeweight=".25pt" strokecolor="#000000">
              <v:stroke dashstyle="solid"/>
            </v:line>
            <v:line style="position:absolute" from="2260,316" to="5813,316" stroked="true" strokeweight=".25pt" strokecolor="#000000">
              <v:stroke dashstyle="solid"/>
            </v:line>
            <w10:wrap type="none"/>
          </v:group>
        </w:pict>
      </w:r>
      <w:r>
        <w:rPr/>
        <w:t>ISO 11782-2:1998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7731:2003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9886:2004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9920:2007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9921:2003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11079:2007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11428:1996</w:t>
        <w:tab/>
        <w:t>(reconfirmée)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 12894:2001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13731:2001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13732-1:2006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13732-3:2005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14505-2:2006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14505-3:2006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15265:2004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15743:2008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24500:2010</w:t>
        <w:tab/>
        <w:t>(reconfirmée)</w:t>
      </w:r>
    </w:p>
    <w:p>
      <w:pPr>
        <w:pStyle w:val="BodyText"/>
        <w:tabs>
          <w:tab w:pos="1719" w:val="left" w:leader="none"/>
        </w:tabs>
        <w:spacing w:line="178" w:lineRule="exact" w:before="82"/>
      </w:pPr>
      <w:r>
        <w:rPr/>
        <w:t>ISO 24501:2010</w:t>
        <w:tab/>
        <w:t>(reconfirmée)</w:t>
      </w:r>
    </w:p>
    <w:p>
      <w:pPr>
        <w:pStyle w:val="BodyText"/>
        <w:spacing w:before="84"/>
        <w:ind w:right="283"/>
      </w:pPr>
      <w:r>
        <w:rPr/>
        <w:br w:type="column"/>
      </w:r>
      <w:r>
        <w:rPr/>
        <w:t>ISO/IEC 26550:2015</w:t>
      </w:r>
    </w:p>
    <w:p>
      <w:pPr>
        <w:pStyle w:val="BodyText"/>
        <w:spacing w:before="81"/>
        <w:ind w:right="283"/>
      </w:pPr>
      <w:r>
        <w:rPr/>
        <w:t>ISO/IEC 26551:2016</w:t>
      </w:r>
    </w:p>
    <w:p>
      <w:pPr>
        <w:pStyle w:val="BodyText"/>
        <w:spacing w:before="82"/>
        <w:ind w:right="283"/>
      </w:pPr>
      <w:r>
        <w:rPr/>
        <w:t>ISO/IEC 26555:2015</w:t>
      </w:r>
    </w:p>
    <w:p>
      <w:pPr>
        <w:pStyle w:val="BodyText"/>
        <w:spacing w:before="82"/>
        <w:ind w:right="283"/>
      </w:pPr>
      <w:r>
        <w:rPr/>
        <w:t>ISO/IEC 26557:2016</w:t>
      </w:r>
    </w:p>
    <w:p>
      <w:pPr>
        <w:pStyle w:val="BodyText"/>
        <w:spacing w:line="192" w:lineRule="exact" w:before="81"/>
      </w:pPr>
      <w:r>
        <w:rPr/>
        <w:t>ISO/IEC</w:t>
      </w:r>
    </w:p>
    <w:p>
      <w:pPr>
        <w:pStyle w:val="BodyText"/>
      </w:pPr>
      <w:r>
        <w:rPr/>
        <w:t>29110-3-3:2016</w:t>
      </w:r>
    </w:p>
    <w:p>
      <w:pPr>
        <w:pStyle w:val="BodyText"/>
        <w:spacing w:before="82"/>
        <w:ind w:right="169"/>
      </w:pPr>
      <w:r>
        <w:rPr/>
        <w:t>ISO/IEC/IEEE 29119-5:2016</w:t>
      </w:r>
    </w:p>
    <w:p>
      <w:pPr>
        <w:pStyle w:val="BodyText"/>
        <w:spacing w:before="82"/>
        <w:ind w:right="169"/>
      </w:pPr>
      <w:r>
        <w:rPr/>
        <w:t>ISO/IEC 29155-3:2015</w:t>
      </w:r>
    </w:p>
    <w:p>
      <w:pPr>
        <w:pStyle w:val="BodyText"/>
        <w:spacing w:before="81"/>
        <w:ind w:right="169"/>
      </w:pPr>
      <w:r>
        <w:rPr/>
        <w:t>ISO/IEC 29155-4:2016</w:t>
      </w:r>
    </w:p>
    <w:p>
      <w:pPr>
        <w:pStyle w:val="BodyText"/>
        <w:spacing w:before="82"/>
        <w:ind w:right="283"/>
      </w:pPr>
      <w:r>
        <w:rPr/>
        <w:t>ISO/IEC 29169:2016</w:t>
      </w:r>
    </w:p>
    <w:p>
      <w:pPr>
        <w:pStyle w:val="BodyText"/>
        <w:spacing w:before="81"/>
        <w:ind w:right="283"/>
      </w:pPr>
      <w:r>
        <w:rPr/>
        <w:t>ISO/IEC 30130:2016</w:t>
      </w:r>
    </w:p>
    <w:p>
      <w:pPr>
        <w:pStyle w:val="BodyText"/>
        <w:spacing w:line="192" w:lineRule="exact" w:before="82"/>
      </w:pPr>
      <w:r>
        <w:rPr/>
        <w:t>ISO/IEC TS</w:t>
      </w:r>
    </w:p>
    <w:p>
      <w:pPr>
        <w:pStyle w:val="BodyText"/>
        <w:ind w:left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907072" from="635.275574pt,-2.302486pt" to="881.915574pt,-2.302486pt" stroked="true" strokeweight="3pt" strokecolor="#000000">
            <v:stroke dashstyle="solid"/>
            <w10:wrap type="none"/>
          </v:line>
        </w:pict>
      </w:r>
      <w:r>
        <w:rPr/>
        <w:t>Normes annulées</w:t>
      </w:r>
    </w:p>
    <w:p>
      <w:pPr>
        <w:pStyle w:val="BodyText"/>
        <w:spacing w:before="429"/>
      </w:pPr>
      <w:r>
        <w:rPr/>
        <w:pict>
          <v:line style="position:absolute;mso-position-horizontal-relative:page;mso-position-vertical-relative:paragraph;z-index:251908096" from="635.275574pt,2.177004pt" to="881.915574pt,2.177004pt" stroked="true" strokeweight="3pt" strokecolor="#000000">
            <v:stroke dashstyle="solid"/>
            <w10:wrap type="none"/>
          </v:line>
        </w:pict>
      </w:r>
      <w:r>
        <w:rPr/>
        <w:t>Période du 01 mai au 01 juin 2022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tabs>
          <w:tab w:pos="1719" w:val="left" w:leader="none"/>
        </w:tabs>
        <w:spacing w:before="121"/>
      </w:pPr>
      <w:r>
        <w:rPr/>
        <w:pict>
          <v:group style="position:absolute;margin-left:631.275574pt;margin-top:4.067127pt;width:254.65pt;height:.25pt;mso-position-horizontal-relative:page;mso-position-vertical-relative:paragraph;z-index:251905024" coordorigin="12626,81" coordsize="5093,5">
            <v:line style="position:absolute" from="12626,84" to="14166,84" stroked="true" strokeweight=".25pt" strokecolor="#000000">
              <v:stroke dashstyle="solid"/>
            </v:line>
            <v:line style="position:absolute" from="14166,84" to="17718,8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1719" w:val="left" w:leader="none"/>
        </w:tabs>
        <w:spacing w:before="76"/>
        <w:ind w:left="1720" w:right="38" w:hanging="1540"/>
      </w:pPr>
      <w:r>
        <w:rPr/>
        <w:t>ISO 26021-1:2008</w:t>
        <w:tab/>
        <w:t>(remplacée par ISO 26021-3:2022, </w:t>
      </w:r>
      <w:r>
        <w:rPr>
          <w:spacing w:val="-6"/>
        </w:rPr>
        <w:t>ISO </w:t>
      </w:r>
      <w:r>
        <w:rPr/>
        <w:t>26021-1:2022)</w:t>
      </w:r>
    </w:p>
    <w:p>
      <w:pPr>
        <w:pStyle w:val="BodyText"/>
        <w:tabs>
          <w:tab w:pos="1719" w:val="left" w:leader="none"/>
        </w:tabs>
        <w:spacing w:before="82"/>
        <w:ind w:left="1720" w:right="38" w:hanging="1540"/>
      </w:pPr>
      <w:r>
        <w:rPr/>
        <w:t>ISO 26021-2:2008</w:t>
        <w:tab/>
        <w:t>(remplacée par ISO 26021-3:2022, </w:t>
      </w:r>
      <w:r>
        <w:rPr>
          <w:spacing w:val="-6"/>
        </w:rPr>
        <w:t>ISO </w:t>
      </w:r>
      <w:r>
        <w:rPr/>
        <w:t>26021-1:2022)</w:t>
      </w:r>
    </w:p>
    <w:p>
      <w:pPr>
        <w:pStyle w:val="BodyText"/>
        <w:tabs>
          <w:tab w:pos="1719" w:val="left" w:leader="none"/>
        </w:tabs>
        <w:spacing w:before="82"/>
        <w:ind w:left="1720" w:right="38" w:hanging="1540"/>
      </w:pPr>
      <w:r>
        <w:rPr/>
        <w:t>ISO 26021-4:2009</w:t>
        <w:tab/>
        <w:t>(remplacée par ISO 26021-1:2022, </w:t>
      </w:r>
      <w:r>
        <w:rPr>
          <w:spacing w:val="-6"/>
        </w:rPr>
        <w:t>ISO </w:t>
      </w:r>
      <w:r>
        <w:rPr/>
        <w:t>26021-3:2022)</w:t>
      </w:r>
    </w:p>
    <w:p>
      <w:pPr>
        <w:pStyle w:val="BodyText"/>
        <w:tabs>
          <w:tab w:pos="1719" w:val="left" w:leader="none"/>
        </w:tabs>
        <w:spacing w:before="81"/>
        <w:ind w:left="1720" w:right="38" w:hanging="1540"/>
      </w:pPr>
      <w:r>
        <w:rPr/>
        <w:pict>
          <v:group style="position:absolute;margin-left:631.275574pt;margin-top:25.140778pt;width:254.65pt;height:.25pt;mso-position-horizontal-relative:page;mso-position-vertical-relative:paragraph;z-index:251906048" coordorigin="12626,503" coordsize="5093,5">
            <v:line style="position:absolute" from="12626,505" to="14166,505" stroked="true" strokeweight=".25pt" strokecolor="#000000">
              <v:stroke dashstyle="solid"/>
            </v:line>
            <v:line style="position:absolute" from="14166,505" to="17718,505" stroked="true" strokeweight=".25pt" strokecolor="#000000">
              <v:stroke dashstyle="solid"/>
            </v:line>
            <w10:wrap type="none"/>
          </v:group>
        </w:pict>
      </w:r>
      <w:r>
        <w:rPr/>
        <w:t>ISO 26021-5:2009</w:t>
        <w:tab/>
        <w:t>(remplacée par ISO 26021-1:2022, </w:t>
      </w:r>
      <w:r>
        <w:rPr>
          <w:spacing w:val="-6"/>
        </w:rPr>
        <w:t>ISO </w:t>
      </w:r>
      <w:r>
        <w:rPr/>
        <w:t>26021-3:2022)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5"/>
        </w:rPr>
        <w:t> </w:t>
      </w:r>
      <w:r>
        <w:rPr/>
        <w:t>connexes</w:t>
      </w:r>
    </w:p>
    <w:p>
      <w:pPr>
        <w:pStyle w:val="BodyText"/>
        <w:spacing w:before="84"/>
      </w:pPr>
      <w:r>
        <w:rPr/>
        <w:br w:type="column"/>
      </w:r>
      <w:r>
        <w:rPr/>
        <w:t>h</w:t>
      </w:r>
      <w:hyperlink r:id="rId15">
        <w:r>
          <w:rPr/>
          <w:t>ttps://w</w:t>
        </w:r>
      </w:hyperlink>
      <w:r>
        <w:rPr/>
        <w:t>ww.iso</w:t>
      </w:r>
      <w:hyperlink r:id="rId15">
        <w:r>
          <w:rPr/>
          <w:t>.org/fr/meeting-calendar.html</w:t>
        </w:r>
      </w:hyperlink>
    </w:p>
    <w:p>
      <w:pPr>
        <w:spacing w:after="0"/>
        <w:sectPr>
          <w:footerReference w:type="default" r:id="rId14"/>
          <w:pgSz w:w="23820" w:h="16840" w:orient="landscape"/>
          <w:pgMar w:footer="318" w:header="0" w:top="660" w:bottom="500" w:left="620" w:right="600"/>
          <w:cols w:num="4" w:equalWidth="0">
            <w:col w:w="2660" w:space="2693"/>
            <w:col w:w="1255" w:space="5298"/>
            <w:col w:w="4254" w:space="1098"/>
            <w:col w:w="5342"/>
          </w:cols>
        </w:sectPr>
      </w:pPr>
    </w:p>
    <w:p>
      <w:pPr>
        <w:pStyle w:val="BodyText"/>
        <w:tabs>
          <w:tab w:pos="1719" w:val="left" w:leader="none"/>
        </w:tabs>
        <w:spacing w:before="96"/>
      </w:pPr>
      <w:r>
        <w:rPr/>
        <w:t>ISO 24502:2010</w:t>
        <w:tab/>
        <w:t>(reconfirmée)</w:t>
      </w:r>
    </w:p>
    <w:p>
      <w:pPr>
        <w:pStyle w:val="BodyText"/>
        <w:spacing w:line="96" w:lineRule="exact" w:before="82"/>
      </w:pPr>
      <w:r>
        <w:rPr/>
        <w:t>ISO 24504:2014</w:t>
      </w:r>
    </w:p>
    <w:p>
      <w:pPr>
        <w:pStyle w:val="BodyText"/>
      </w:pPr>
      <w:r>
        <w:rPr/>
        <w:br w:type="column"/>
      </w:r>
      <w:r>
        <w:rPr/>
        <w:t>33073:2017</w:t>
      </w:r>
    </w:p>
    <w:p>
      <w:pPr>
        <w:pStyle w:val="BodyText"/>
        <w:spacing w:line="192" w:lineRule="exact" w:before="82"/>
      </w:pPr>
      <w:r>
        <w:rPr/>
        <w:t>ISO/IEC TR</w:t>
      </w:r>
    </w:p>
    <w:p>
      <w:pPr>
        <w:pStyle w:val="BodyText"/>
        <w:spacing w:before="28"/>
        <w:ind w:right="20"/>
      </w:pPr>
      <w:r>
        <w:rPr/>
        <w:br w:type="column"/>
      </w:r>
      <w:r>
        <w:rPr/>
        <w:t>ISO/TR 14745:2015</w:t>
      </w:r>
    </w:p>
    <w:p>
      <w:pPr>
        <w:pStyle w:val="BodyText"/>
        <w:spacing w:before="28"/>
      </w:pPr>
      <w:r>
        <w:rPr/>
        <w:br w:type="column"/>
      </w:r>
      <w:r>
        <w:rPr/>
        <w:t>(remplacée par 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2660" w:space="2693"/>
            <w:col w:w="992" w:space="5560"/>
            <w:col w:w="992" w:space="548"/>
            <w:col w:w="9155"/>
          </w:cols>
        </w:sectPr>
      </w:pPr>
    </w:p>
    <w:p>
      <w:pPr>
        <w:pStyle w:val="BodyText"/>
        <w:tabs>
          <w:tab w:pos="5192" w:val="left" w:leader="none"/>
          <w:tab w:pos="5532" w:val="left" w:leader="none"/>
        </w:tabs>
        <w:spacing w:line="174" w:lineRule="exact"/>
        <w:ind w:left="100"/>
      </w:pPr>
      <w:r>
        <w:rPr>
          <w:u w:val="single"/>
        </w:rPr>
        <w:t> </w:t>
        <w:tab/>
      </w:r>
      <w:r>
        <w:rPr/>
        <w:tab/>
        <w:t>19768:2007</w:t>
      </w:r>
    </w:p>
    <w:p>
      <w:pPr>
        <w:pStyle w:val="BodyText"/>
        <w:spacing w:line="20" w:lineRule="exact"/>
        <w:ind w:left="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39" w:val="left" w:leader="none"/>
        </w:tabs>
        <w:spacing w:line="150" w:lineRule="exact" w:before="3"/>
        <w:ind w:left="100"/>
      </w:pPr>
      <w:r>
        <w:rPr>
          <w:spacing w:val="-3"/>
        </w:rPr>
        <w:t>TC</w:t>
      </w:r>
      <w:r>
        <w:rPr/>
        <w:t> 48</w:t>
        <w:tab/>
        <w:t>Équipement de laboratoire</w:t>
      </w:r>
    </w:p>
    <w:p>
      <w:pPr>
        <w:spacing w:after="0" w:line="150" w:lineRule="exact"/>
        <w:sectPr>
          <w:type w:val="continuous"/>
          <w:pgSz w:w="23820" w:h="16840" w:orient="landscape"/>
          <w:pgMar w:top="840" w:bottom="0" w:left="620" w:right="600"/>
          <w:cols w:num="2" w:equalWidth="0">
            <w:col w:w="6345" w:space="5640"/>
            <w:col w:w="10615"/>
          </w:cols>
        </w:sectPr>
      </w:pPr>
    </w:p>
    <w:p>
      <w:pPr>
        <w:tabs>
          <w:tab w:pos="1719" w:val="left" w:leader="none"/>
        </w:tabs>
        <w:spacing w:before="0"/>
        <w:ind w:left="172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183</w:t>
        <w:tab/>
        <w:t>Minerais et concentrés de cuivre, </w:t>
      </w:r>
      <w:r>
        <w:rPr>
          <w:spacing w:val="-7"/>
          <w:sz w:val="18"/>
        </w:rPr>
        <w:t>de </w:t>
      </w:r>
      <w:r>
        <w:rPr>
          <w:sz w:val="18"/>
        </w:rPr>
        <w:t>plomb, de zinc et de</w:t>
      </w:r>
      <w:r>
        <w:rPr>
          <w:spacing w:val="-2"/>
          <w:sz w:val="18"/>
        </w:rPr>
        <w:t> </w:t>
      </w:r>
      <w:r>
        <w:rPr>
          <w:sz w:val="18"/>
        </w:rPr>
        <w:t>nickel</w:t>
      </w:r>
    </w:p>
    <w:p>
      <w:pPr>
        <w:pStyle w:val="BodyText"/>
        <w:spacing w:before="76"/>
      </w:pPr>
      <w:r>
        <w:rPr/>
        <w:pict>
          <v:group style="position:absolute;margin-left:36pt;margin-top:15.290995pt;width:254.65pt;height:.25pt;mso-position-horizontal-relative:page;mso-position-vertical-relative:paragraph;z-index:251899904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none"/>
          </v:group>
        </w:pict>
      </w:r>
      <w:r>
        <w:rPr/>
        <w:t>ISO 10378:2016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14975:2000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90902pt;width:254.65pt;height:.25pt;mso-position-horizontal-relative:page;mso-position-vertical-relative:paragraph;z-index:25190092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14976:1998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3"/>
        </w:rPr>
        <w:t> </w:t>
      </w:r>
      <w:r>
        <w:rPr/>
        <w:t>intelligents</w:t>
      </w:r>
    </w:p>
    <w:p>
      <w:pPr>
        <w:pStyle w:val="BodyText"/>
        <w:spacing w:before="100"/>
        <w:ind w:right="120"/>
      </w:pPr>
      <w:r>
        <w:rPr/>
        <w:br w:type="column"/>
      </w:r>
      <w:r>
        <w:rPr/>
        <w:t>ISO/IEC 9797-1:2011</w:t>
      </w:r>
    </w:p>
    <w:p>
      <w:pPr>
        <w:pStyle w:val="BodyText"/>
        <w:spacing w:before="82"/>
        <w:ind w:right="38"/>
      </w:pPr>
      <w:r>
        <w:rPr/>
        <w:t>ISO/IEC 10118-1:2016</w:t>
      </w:r>
    </w:p>
    <w:p>
      <w:pPr>
        <w:pStyle w:val="BodyText"/>
        <w:spacing w:before="82"/>
        <w:ind w:right="38"/>
      </w:pPr>
      <w:r>
        <w:rPr/>
        <w:t>ISO/IEC 10118-4:1998</w:t>
      </w:r>
    </w:p>
    <w:p>
      <w:pPr>
        <w:pStyle w:val="BodyText"/>
        <w:spacing w:before="81"/>
        <w:ind w:right="38"/>
      </w:pPr>
      <w:r>
        <w:rPr/>
        <w:t>ISO/IEC 11770-6:2016</w:t>
      </w:r>
    </w:p>
    <w:p>
      <w:pPr>
        <w:pStyle w:val="BodyText"/>
        <w:spacing w:before="100"/>
      </w:pPr>
      <w:r>
        <w:rPr/>
        <w:br w:type="column"/>
      </w:r>
      <w:r>
        <w:rPr/>
        <w:t>(reconfirmée)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/>
        <w:t>(reconfirmée)</w:t>
      </w:r>
    </w:p>
    <w:p>
      <w:pPr>
        <w:pStyle w:val="BodyText"/>
        <w:tabs>
          <w:tab w:pos="1719" w:val="left" w:leader="none"/>
        </w:tabs>
        <w:spacing w:before="143"/>
      </w:pPr>
      <w:r>
        <w:rPr/>
        <w:br w:type="column"/>
      </w:r>
      <w:r>
        <w:rPr/>
        <w:t>ISO 651:1975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652:1975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653:1980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654:1980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655:1980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656:1980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line="120" w:lineRule="exact" w:before="81"/>
      </w:pPr>
      <w:r>
        <w:rPr/>
        <w:t>ISO 1770:1981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spacing w:after="0" w:line="120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4438" w:space="915"/>
            <w:col w:w="1124" w:space="416"/>
            <w:col w:w="1120" w:space="3892"/>
            <w:col w:w="10695"/>
          </w:cols>
        </w:sectPr>
      </w:pPr>
    </w:p>
    <w:p>
      <w:pPr>
        <w:pStyle w:val="BodyText"/>
      </w:pPr>
      <w:r>
        <w:rPr/>
        <w:pict>
          <v:group style="position:absolute;margin-left:36pt;margin-top:11.490985pt;width:254.65pt;height:.25pt;mso-position-horizontal-relative:page;mso-position-vertical-relative:paragraph;z-index:251901952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ISO 18495-1:2016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3"/>
        </w:rPr>
        <w:t>TC</w:t>
      </w:r>
      <w:r>
        <w:rPr/>
        <w:t> 216</w:t>
        <w:tab/>
        <w:t>Chaussure</w:t>
      </w:r>
    </w:p>
    <w:p>
      <w:pPr>
        <w:pStyle w:val="BodyText"/>
        <w:spacing w:before="57"/>
        <w:ind w:right="38"/>
      </w:pPr>
      <w:r>
        <w:rPr/>
        <w:br w:type="column"/>
      </w:r>
      <w:r>
        <w:rPr/>
        <w:t>ISO/IEC 15946-1:2016</w:t>
      </w:r>
    </w:p>
    <w:p>
      <w:pPr>
        <w:pStyle w:val="BodyText"/>
        <w:spacing w:before="154"/>
        <w:ind w:right="20"/>
      </w:pPr>
      <w:r>
        <w:rPr/>
        <w:br w:type="column"/>
      </w:r>
      <w:r>
        <w:rPr/>
        <w:t>ISO 1770:1981/ Amd 1:1983</w:t>
      </w:r>
    </w:p>
    <w:p>
      <w:pPr>
        <w:pStyle w:val="BodyText"/>
        <w:spacing w:before="154"/>
      </w:pPr>
      <w:r>
        <w:rPr/>
        <w:br w:type="column"/>
      </w:r>
      <w:r>
        <w:rPr/>
        <w:t>(remplacée par 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2540" w:space="2813"/>
            <w:col w:w="1124" w:space="5429"/>
            <w:col w:w="1226" w:space="313"/>
            <w:col w:w="9155"/>
          </w:cols>
        </w:sectPr>
      </w:pPr>
    </w:p>
    <w:p>
      <w:pPr>
        <w:pStyle w:val="BodyText"/>
        <w:tabs>
          <w:tab w:pos="1719" w:val="left" w:leader="none"/>
        </w:tabs>
        <w:spacing w:line="152" w:lineRule="exact" w:before="25"/>
      </w:pPr>
      <w:r>
        <w:rPr/>
        <w:t>ISO 10717:2010</w:t>
        <w:tab/>
        <w:t>(reconfirmée)</w:t>
      </w:r>
    </w:p>
    <w:p>
      <w:pPr>
        <w:pStyle w:val="BodyText"/>
        <w:spacing w:line="177" w:lineRule="exact"/>
      </w:pPr>
      <w:r>
        <w:rPr/>
        <w:br w:type="column"/>
      </w:r>
      <w:r>
        <w:rPr/>
        <w:t>ISO/IEC</w:t>
      </w:r>
    </w:p>
    <w:p>
      <w:pPr>
        <w:pStyle w:val="BodyText"/>
        <w:tabs>
          <w:tab w:pos="1719" w:val="left" w:leader="none"/>
        </w:tabs>
        <w:spacing w:line="95" w:lineRule="exact" w:before="82"/>
      </w:pPr>
      <w:r>
        <w:rPr/>
        <w:br w:type="column"/>
      </w:r>
      <w:r>
        <w:rPr/>
        <w:t>ISO 1771:1981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spacing w:after="0" w:line="95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2660" w:space="2693"/>
            <w:col w:w="713" w:space="5840"/>
            <w:col w:w="10694"/>
          </w:cols>
        </w:sectPr>
      </w:pPr>
    </w:p>
    <w:p>
      <w:pPr>
        <w:pStyle w:val="BodyText"/>
        <w:spacing w:before="122"/>
      </w:pPr>
      <w:r>
        <w:rPr/>
        <w:t>ISO 10734:2016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10748:2011</w:t>
        <w:tab/>
        <w:t>(reconfirmée)</w:t>
      </w:r>
    </w:p>
    <w:p>
      <w:pPr>
        <w:pStyle w:val="BodyText"/>
      </w:pPr>
      <w:r>
        <w:rPr/>
        <w:br w:type="column"/>
      </w:r>
      <w:r>
        <w:rPr/>
        <w:t>18367:2016</w:t>
      </w:r>
    </w:p>
    <w:p>
      <w:pPr>
        <w:pStyle w:val="BodyText"/>
        <w:spacing w:before="81"/>
        <w:ind w:right="38"/>
      </w:pPr>
      <w:r>
        <w:rPr/>
        <w:t>ISO/IEC 18370-1:2016</w:t>
      </w:r>
    </w:p>
    <w:p>
      <w:pPr>
        <w:pStyle w:val="BodyText"/>
        <w:spacing w:before="1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20"/>
      </w:pPr>
      <w:r>
        <w:rPr/>
        <w:t>ISO 1771:1981/ Amd 1:1983</w:t>
      </w:r>
    </w:p>
    <w:p>
      <w:pPr>
        <w:pStyle w:val="BodyText"/>
        <w:spacing w:before="1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</w:pPr>
      <w:r>
        <w:rPr/>
        <w:t>(remplacée par 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2660" w:space="2693"/>
            <w:col w:w="1124" w:space="5429"/>
            <w:col w:w="1226" w:space="313"/>
            <w:col w:w="9155"/>
          </w:cols>
        </w:sectPr>
      </w:pPr>
    </w:p>
    <w:p>
      <w:pPr>
        <w:pStyle w:val="BodyText"/>
        <w:spacing w:before="12"/>
      </w:pPr>
      <w:r>
        <w:rPr/>
        <w:t>ISO 10751:2016</w:t>
      </w:r>
    </w:p>
    <w:p>
      <w:pPr>
        <w:pStyle w:val="BodyText"/>
        <w:spacing w:before="82"/>
      </w:pPr>
      <w:r>
        <w:rPr/>
        <w:t>ISO 10764:2016</w:t>
      </w:r>
    </w:p>
    <w:p>
      <w:pPr>
        <w:pStyle w:val="BodyText"/>
        <w:spacing w:before="82"/>
      </w:pPr>
      <w:r>
        <w:rPr/>
        <w:t>ISO 17694:2016</w:t>
      </w:r>
    </w:p>
    <w:p>
      <w:pPr>
        <w:pStyle w:val="BodyText"/>
        <w:spacing w:line="180" w:lineRule="exact" w:before="82"/>
      </w:pPr>
      <w:r>
        <w:rPr/>
        <w:t>ISO 17697:2016</w:t>
      </w:r>
    </w:p>
    <w:p>
      <w:pPr>
        <w:pStyle w:val="BodyText"/>
        <w:spacing w:before="82"/>
        <w:ind w:right="38"/>
      </w:pPr>
      <w:r>
        <w:rPr/>
        <w:br w:type="column"/>
      </w:r>
      <w:r>
        <w:rPr/>
        <w:t>ISO/IEC 18370-2:2016</w:t>
      </w:r>
    </w:p>
    <w:p>
      <w:pPr>
        <w:pStyle w:val="BodyText"/>
        <w:spacing w:before="82"/>
        <w:ind w:right="38"/>
      </w:pPr>
      <w:r>
        <w:rPr/>
        <w:t>ISO/IEC 19592-1:2016</w:t>
      </w:r>
    </w:p>
    <w:p>
      <w:pPr>
        <w:pStyle w:val="BodyText"/>
        <w:tabs>
          <w:tab w:pos="1719" w:val="left" w:leader="none"/>
        </w:tabs>
        <w:spacing w:line="180" w:lineRule="exact"/>
      </w:pPr>
      <w:r>
        <w:rPr/>
        <w:br w:type="column"/>
      </w:r>
      <w:r>
        <w:rPr/>
        <w:t>ISO 4786:1977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87</w:t>
        <w:tab/>
        <w:t>Liège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3813:2004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95" w:lineRule="exact" w:before="21"/>
      </w:pPr>
      <w:r>
        <w:rPr>
          <w:spacing w:val="-3"/>
        </w:rPr>
        <w:t>TC</w:t>
      </w:r>
      <w:r>
        <w:rPr/>
        <w:t> 173</w:t>
        <w:tab/>
        <w:t>Produits d’assistance</w:t>
      </w:r>
    </w:p>
    <w:p>
      <w:pPr>
        <w:spacing w:after="0" w:line="195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1254" w:space="4099"/>
            <w:col w:w="1124" w:space="5429"/>
            <w:col w:w="10694"/>
          </w:cols>
        </w:sectPr>
      </w:pPr>
    </w:p>
    <w:p>
      <w:pPr>
        <w:pStyle w:val="BodyText"/>
        <w:spacing w:before="94"/>
      </w:pPr>
      <w:r>
        <w:rPr/>
        <w:t>ISO 17698:2016</w:t>
      </w:r>
    </w:p>
    <w:p>
      <w:pPr>
        <w:pStyle w:val="BodyText"/>
        <w:spacing w:line="97" w:lineRule="exact" w:before="82"/>
      </w:pPr>
      <w:r>
        <w:rPr/>
        <w:t>ISO 17701:2016</w:t>
      </w:r>
    </w:p>
    <w:p>
      <w:pPr>
        <w:pStyle w:val="BodyText"/>
        <w:ind w:right="20"/>
      </w:pPr>
      <w:r>
        <w:rPr/>
        <w:br w:type="column"/>
      </w:r>
      <w:r>
        <w:rPr/>
        <w:t>ISO/IEC TS 19608:2018</w:t>
      </w:r>
    </w:p>
    <w:p>
      <w:pPr>
        <w:pStyle w:val="BodyText"/>
        <w:spacing w:line="192" w:lineRule="exact" w:before="98"/>
      </w:pPr>
      <w:r>
        <w:rPr/>
        <w:br w:type="column"/>
      </w:r>
      <w:r>
        <w:rPr/>
        <w:t>ISO/TS</w:t>
      </w:r>
    </w:p>
    <w:p>
      <w:pPr>
        <w:pStyle w:val="BodyText"/>
        <w:spacing w:line="176" w:lineRule="exact"/>
      </w:pPr>
      <w:r>
        <w:rPr/>
        <w:t>16840-11:2014</w:t>
      </w:r>
    </w:p>
    <w:p>
      <w:pPr>
        <w:pStyle w:val="BodyText"/>
        <w:spacing w:before="98"/>
      </w:pPr>
      <w:r>
        <w:rPr/>
        <w:br w:type="column"/>
      </w:r>
      <w:r>
        <w:rPr/>
        <w:t>(remplacée par ISO 16840-11:2022)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1254" w:space="4099"/>
            <w:col w:w="992" w:space="5560"/>
            <w:col w:w="1206" w:space="335"/>
            <w:col w:w="9154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</w:pPr>
      <w:r>
        <w:rPr/>
        <w:t>ISO 18403:2016</w:t>
      </w:r>
    </w:p>
    <w:p>
      <w:pPr>
        <w:pStyle w:val="BodyText"/>
        <w:tabs>
          <w:tab w:pos="1719" w:val="left" w:leader="none"/>
        </w:tabs>
        <w:spacing w:line="152" w:lineRule="exact" w:before="82"/>
      </w:pPr>
      <w:r>
        <w:rPr/>
        <w:t>ISO 19958:2004</w:t>
        <w:tab/>
        <w:t>(reconfirmée)</w:t>
      </w:r>
    </w:p>
    <w:p>
      <w:pPr>
        <w:pStyle w:val="BodyText"/>
        <w:ind w:right="38"/>
      </w:pPr>
      <w:r>
        <w:rPr/>
        <w:br w:type="column"/>
      </w:r>
      <w:r>
        <w:rPr/>
        <w:t>ISO/IEC 24760-3:2016</w:t>
      </w:r>
    </w:p>
    <w:p>
      <w:pPr>
        <w:pStyle w:val="BodyText"/>
        <w:spacing w:line="137" w:lineRule="exact" w:before="82"/>
      </w:pPr>
      <w:r>
        <w:rPr/>
        <w:t>ISO/IEC</w:t>
      </w:r>
    </w:p>
    <w:p>
      <w:pPr>
        <w:pStyle w:val="BodyText"/>
        <w:spacing w:before="5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6760" w:hanging="1541"/>
      </w:pP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2660" w:space="2693"/>
            <w:col w:w="1124" w:space="5429"/>
            <w:col w:w="10694"/>
          </w:cols>
        </w:sectPr>
      </w:pPr>
    </w:p>
    <w:p>
      <w:pPr>
        <w:pStyle w:val="BodyText"/>
        <w:tabs>
          <w:tab w:pos="1719" w:val="left" w:leader="none"/>
        </w:tabs>
        <w:spacing w:before="122"/>
      </w:pPr>
      <w:r>
        <w:rPr/>
        <w:t>ISO 20865:2002</w:t>
        <w:tab/>
        <w:t>(reconfirmée)</w:t>
      </w:r>
    </w:p>
    <w:p>
      <w:pPr>
        <w:pStyle w:val="BodyText"/>
        <w:spacing w:before="55"/>
      </w:pPr>
      <w:r>
        <w:rPr/>
        <w:br w:type="column"/>
      </w:r>
      <w:r>
        <w:rPr/>
        <w:t>27034-6:2016</w:t>
      </w:r>
    </w:p>
    <w:p>
      <w:pPr>
        <w:pStyle w:val="BodyText"/>
        <w:spacing w:line="192" w:lineRule="exact"/>
      </w:pPr>
      <w:r>
        <w:rPr/>
        <w:br w:type="column"/>
      </w:r>
      <w:r>
        <w:rPr/>
        <w:t>ISO/TS</w:t>
      </w:r>
    </w:p>
    <w:p>
      <w:pPr>
        <w:pStyle w:val="BodyText"/>
        <w:spacing w:line="137" w:lineRule="exact"/>
      </w:pPr>
      <w:r>
        <w:rPr/>
        <w:t>8000-150:2011</w:t>
      </w:r>
    </w:p>
    <w:p>
      <w:pPr>
        <w:pStyle w:val="BodyText"/>
      </w:pPr>
      <w:r>
        <w:rPr/>
        <w:br w:type="column"/>
      </w:r>
      <w:r>
        <w:rPr/>
        <w:t>(remplacée par ISO 8000-150:2022)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2660" w:space="2693"/>
            <w:col w:w="1124" w:space="5429"/>
            <w:col w:w="1206" w:space="334"/>
            <w:col w:w="9154"/>
          </w:cols>
        </w:sectPr>
      </w:pPr>
    </w:p>
    <w:p>
      <w:pPr>
        <w:pStyle w:val="BodyText"/>
        <w:tabs>
          <w:tab w:pos="1719" w:val="left" w:leader="none"/>
        </w:tabs>
        <w:spacing w:before="67"/>
      </w:pPr>
      <w:r>
        <w:rPr/>
        <w:t>ISO 20877:2011</w:t>
        <w:tab/>
        <w:t>(reconfirmée)</w:t>
      </w:r>
    </w:p>
    <w:p>
      <w:pPr>
        <w:pStyle w:val="BodyText"/>
        <w:spacing w:before="82"/>
      </w:pPr>
      <w:r>
        <w:rPr/>
        <w:pict>
          <v:group style="position:absolute;margin-left:36pt;margin-top:15.589901pt;width:254.65pt;height:.25pt;mso-position-horizontal-relative:page;mso-position-vertical-relative:paragraph;z-index:25190297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22649:2016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217</w:t>
        <w:tab/>
        <w:t>Cosmétiques</w:t>
      </w:r>
    </w:p>
    <w:p>
      <w:pPr>
        <w:pStyle w:val="BodyText"/>
        <w:spacing w:before="77"/>
      </w:pPr>
      <w:r>
        <w:rPr/>
        <w:pict>
          <v:group style="position:absolute;margin-left:36pt;margin-top:15.340998pt;width:254.65pt;height:.25pt;mso-position-horizontal-relative:page;mso-position-vertical-relative:paragraph;z-index:25190400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16128-1:2016</w:t>
      </w:r>
    </w:p>
    <w:p>
      <w:pPr>
        <w:pStyle w:val="Heading2"/>
        <w:tabs>
          <w:tab w:pos="1719" w:val="left" w:leader="none"/>
        </w:tabs>
        <w:spacing w:before="77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2"/>
        </w:rPr>
        <w:t> </w:t>
      </w:r>
      <w:r>
        <w:rPr/>
        <w:t>l'information</w:t>
      </w:r>
    </w:p>
    <w:p>
      <w:pPr>
        <w:pStyle w:val="BodyText"/>
        <w:ind w:right="120"/>
      </w:pPr>
      <w:r>
        <w:rPr/>
        <w:br w:type="column"/>
      </w:r>
      <w:r>
        <w:rPr/>
        <w:t>ISO/IEC 29192-5:2016</w:t>
      </w:r>
    </w:p>
    <w:p>
      <w:pPr>
        <w:pStyle w:val="BodyText"/>
        <w:spacing w:before="81"/>
        <w:ind w:right="234"/>
      </w:pPr>
      <w:r>
        <w:rPr/>
        <w:t>ISO/IEC TS 30104:2015</w:t>
      </w:r>
    </w:p>
    <w:p>
      <w:pPr>
        <w:pStyle w:val="BodyText"/>
        <w:spacing w:line="192" w:lineRule="exact" w:before="82"/>
      </w:pPr>
      <w:r>
        <w:rPr/>
        <w:t>ISO/IEC</w:t>
      </w:r>
    </w:p>
    <w:p>
      <w:pPr>
        <w:pStyle w:val="BodyText"/>
      </w:pPr>
      <w:r>
        <w:rPr/>
        <w:t>23008-10:2015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(reconfirmée)</w:t>
      </w:r>
    </w:p>
    <w:p>
      <w:pPr>
        <w:pStyle w:val="BodyText"/>
        <w:spacing w:before="7"/>
        <w:ind w:left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9650-2:2005</w:t>
        <w:tab/>
        <w:t>(remplacée par ISO</w:t>
      </w:r>
      <w:r>
        <w:rPr>
          <w:spacing w:val="-1"/>
        </w:rPr>
        <w:t> </w:t>
      </w:r>
      <w:r>
        <w:rPr/>
        <w:t>9650-1:2022)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219</w:t>
        <w:tab/>
        <w:t>Revêtements de sol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20253:2016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41" w:lineRule="exact" w:before="20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 l'information</w:t>
      </w:r>
    </w:p>
    <w:p>
      <w:pPr>
        <w:spacing w:after="0" w:line="141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983" w:space="1370"/>
            <w:col w:w="1206" w:space="334"/>
            <w:col w:w="1120" w:space="3892"/>
            <w:col w:w="10695"/>
          </w:cols>
        </w:sectPr>
      </w:pPr>
    </w:p>
    <w:p>
      <w:pPr>
        <w:pStyle w:val="BodyText"/>
        <w:spacing w:before="69"/>
        <w:ind w:right="38"/>
      </w:pPr>
      <w:r>
        <w:rPr/>
        <w:t>ISO/IEC 19770-3:2016</w:t>
      </w:r>
    </w:p>
    <w:p>
      <w:pPr>
        <w:pStyle w:val="BodyText"/>
        <w:spacing w:before="81"/>
        <w:ind w:right="38"/>
      </w:pPr>
      <w:r>
        <w:rPr/>
        <w:t>ISO/IEC/IEEE 24748-4:2016</w:t>
      </w:r>
    </w:p>
    <w:p>
      <w:pPr>
        <w:pStyle w:val="BodyText"/>
        <w:spacing w:before="82"/>
        <w:ind w:right="152"/>
      </w:pPr>
      <w:r>
        <w:rPr/>
        <w:t>ISO/IEC 25022:2016</w:t>
      </w:r>
    </w:p>
    <w:p>
      <w:pPr>
        <w:pStyle w:val="BodyText"/>
        <w:spacing w:before="81"/>
        <w:ind w:right="152"/>
      </w:pPr>
      <w:r>
        <w:rPr/>
        <w:t>ISO/IEC 25023:2016</w:t>
      </w:r>
    </w:p>
    <w:p>
      <w:pPr>
        <w:pStyle w:val="BodyText"/>
      </w:pPr>
      <w:r>
        <w:rPr/>
        <w:br w:type="column"/>
      </w:r>
      <w:r>
        <w:rPr/>
        <w:t>ISO/TR 9007:1987</w:t>
      </w:r>
    </w:p>
    <w:p>
      <w:pPr>
        <w:pStyle w:val="BodyText"/>
        <w:spacing w:before="82"/>
        <w:ind w:right="500"/>
      </w:pPr>
      <w:r>
        <w:rPr/>
        <w:t>ISO/IEC TR 9789:1994</w:t>
      </w:r>
    </w:p>
    <w:p>
      <w:pPr>
        <w:pStyle w:val="BodyText"/>
        <w:spacing w:before="82"/>
        <w:ind w:right="306"/>
      </w:pPr>
      <w:r>
        <w:rPr/>
        <w:t>ISO/IEC TR 20943-1:2003</w:t>
      </w:r>
    </w:p>
    <w:p>
      <w:pPr>
        <w:pStyle w:val="BodyText"/>
        <w:spacing w:before="82"/>
        <w:ind w:right="306"/>
      </w:pPr>
      <w:r>
        <w:rPr/>
        <w:pict>
          <v:line style="position:absolute;mso-position-horizontal-relative:page;mso-position-vertical-relative:paragraph;z-index:251909120" from="635.275574pt,31.806402pt" to="881.915574pt,31.806402pt" stroked="true" strokeweight="3pt" strokecolor="#000000">
            <v:stroke dashstyle="solid"/>
            <w10:wrap type="none"/>
          </v:line>
        </w:pict>
      </w:r>
      <w:r>
        <w:rPr/>
        <w:t>ISO/IEC TR 20943-3:2004</w:t>
      </w:r>
    </w:p>
    <w:p>
      <w:pPr>
        <w:pStyle w:val="BodyText"/>
        <w:spacing w:before="152"/>
        <w:ind w:right="38"/>
      </w:pPr>
      <w:r>
        <w:rPr/>
        <w:br w:type="column"/>
      </w:r>
      <w:r>
        <w:rPr/>
        <w:t>ISO/IEC TR 29138-3:2009</w:t>
      </w:r>
    </w:p>
    <w:p>
      <w:pPr>
        <w:pStyle w:val="BodyText"/>
        <w:spacing w:before="152"/>
      </w:pPr>
      <w:r>
        <w:rPr/>
        <w:br w:type="column"/>
      </w:r>
      <w:r>
        <w:rPr/>
        <w:t>(remplacée par ISO/IEC 29138-3:2022)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1124" w:space="4229"/>
            <w:col w:w="1392" w:space="5160"/>
            <w:col w:w="1124" w:space="417"/>
            <w:col w:w="9154"/>
          </w:cols>
        </w:sectPr>
      </w:pPr>
    </w:p>
    <w:p>
      <w:pPr>
        <w:pStyle w:val="BodyText"/>
        <w:spacing w:before="82"/>
        <w:ind w:right="20"/>
      </w:pPr>
      <w:r>
        <w:rPr/>
        <w:t>ISO/IEC 25024:2015</w:t>
      </w:r>
    </w:p>
    <w:p>
      <w:pPr>
        <w:pStyle w:val="Heading1"/>
        <w:spacing w:line="437" w:lineRule="exact"/>
      </w:pPr>
      <w:r>
        <w:rPr/>
        <w:br w:type="column"/>
      </w:r>
      <w:r>
        <w:rPr/>
        <w:t>Calendrier des réunions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08"/>
      </w:pPr>
      <w:r>
        <w:rPr/>
        <w:t>Le calendrier des réunions est disponible sur</w:t>
      </w:r>
    </w:p>
    <w:sectPr>
      <w:type w:val="continuous"/>
      <w:pgSz w:w="23820" w:h="16840" w:orient="landscape"/>
      <w:pgMar w:top="840" w:bottom="0" w:left="620" w:right="600"/>
      <w:cols w:num="2" w:equalWidth="0">
        <w:col w:w="992" w:space="10913"/>
        <w:col w:w="106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5.6pt;height:10.45pt;mso-position-horizontal-relative:page;mso-position-vertical-relative:page;z-index:-257666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65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64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62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29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2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27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26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7661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60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59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58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7657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56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55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54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7653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52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51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7650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49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4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47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4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4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44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4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42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4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40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39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3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37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3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3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34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7633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528015pt;margin-top:814.987732pt;width:143.5pt;height:10.45pt;mso-position-horizontal-relative:page;mso-position-vertical-relative:page;z-index:-257632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3.5pt;height:10.45pt;mso-position-horizontal-relative:page;mso-position-vertical-relative:page;z-index:-25763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Juin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7630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Letter"/>
      <w:lvlText w:val="%1"/>
      <w:lvlJc w:val="left"/>
      <w:pPr>
        <w:ind w:left="672" w:hanging="493"/>
        <w:jc w:val="left"/>
      </w:pPr>
      <w:rPr>
        <w:rFonts w:hint="default" w:ascii="Myriad Pro" w:hAnsi="Myriad Pro" w:eastAsia="Myriad Pro" w:cs="Myriad Pro"/>
        <w:spacing w:val="-3"/>
        <w:w w:val="100"/>
        <w:position w:val="5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0" w:hanging="49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3" w:hanging="4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-354" w:hanging="4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-1200" w:hanging="4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2047" w:hanging="4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2894" w:hanging="4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740" w:hanging="4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4587" w:hanging="49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80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913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2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2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4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8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152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783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7415" w:hanging="19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hyperlink" Target="http://www.iso.org/fr/meeting-calendar.html" TargetMode="Externa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C7DC7-05F9-4904-BADD-5A8315A376C4}"/>
</file>

<file path=customXml/itemProps2.xml><?xml version="1.0" encoding="utf-8"?>
<ds:datastoreItem xmlns:ds="http://schemas.openxmlformats.org/officeDocument/2006/customXml" ds:itemID="{A3189625-CDA1-4D12-97C7-99E2D0D50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2022-06-15T16:03:04Z</dcterms:created>
  <dcterms:modified xsi:type="dcterms:W3CDTF">2022-06-15T16:03:04Z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2022-06-15T00:00:00Z</vt:filetime>
  </property>
</Properties>
</file>